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  <w:trHeight w:val="4600" w:hRule="atLeast"/>
        </w:trPr>
        <w:tc>
          <w:tcPr>
            <w:tcW w:type="dxa" w:w="9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439" w:color="auto" w:val="clear"/>
            <w:tcMar>
              <w:top w:type="dxa" w:w="520"/>
              <w:left w:type="dxa" w:w="520"/>
              <w:bottom w:type="dxa" w:w="520"/>
              <w:right w:type="dxa" w:w="13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15"/>
                <w:szCs w:val="15"/>
              </w:rPr>
              <w:t xml:space="preserve">FREE DOWNLOAD FROM AUTHORWINGS</w:t>
            </w:r>
          </w:p>
          <w:p>
            <w:pPr>
              <w:pStyle w:val="Title"/>
              <w:spacing w:after="12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56"/>
                <w:szCs w:val="56"/>
              </w:rPr>
              <w:t xml:space="preserve">The Self-Publishing Checklist and Planner Kit</w:t>
            </w:r>
          </w:p>
          <w:p>
            <w:pPr>
              <w:spacing w:after="220" w:before="0"/>
            </w:pPr>
            <w:r>
              <w:rPr>
                <w:rFonts w:ascii="Arial" w:cs="Arial" w:eastAsia="Arial" w:hAnsi="Arial"/>
                <w:color w:val="E4E7EE"/>
                <w:sz w:val="22"/>
                <w:szCs w:val="22"/>
              </w:rPr>
              <w:t xml:space="preserve">Everything you need to take a finished manuscript to a published book, in the order you'll need it. Print it, or fill it in on screen.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17"/>
                <w:szCs w:val="17"/>
              </w:rPr>
              <w:t xml:space="preserve">13 pages  ·  9 steps  ·  2026 prices and royalty rules</w:t>
            </w:r>
          </w:p>
        </w:tc>
      </w:tr>
    </w:tbl>
    <w:p>
      <w:pPr>
        <w:spacing w:after="22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Georgia" w:cs="Georgia" w:eastAsia="Georgia" w:hAnsi="Georgia"/>
          <w:b/>
          <w:bCs/>
          <w:color w:val="1C2439"/>
          <w:sz w:val="28"/>
          <w:szCs w:val="28"/>
        </w:rPr>
        <w:t xml:space="preserve">What's inside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68"/>
        <w:gridCol w:w="200"/>
        <w:gridCol w:w="4868"/>
      </w:tblGrid>
      <w:tr>
        <w:trPr>
          <w:cantSplit/>
        </w:trPr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10"/>
              <w:left w:type="dxa" w:w="180"/>
              <w:bottom w:type="dxa" w:w="110"/>
              <w:right w:type="dxa" w:w="130"/>
            </w:tcMar>
          </w:tcPr>
          <w:p>
            <w:pPr>
              <w:spacing w:after="30" w:before="0"/>
            </w:pPr>
            <w:r>
              <w:rPr>
                <w:rFonts w:ascii="Georgia" w:cs="Georgia" w:eastAsia="Georgia" w:hAnsi="Georgia"/>
                <w:b/>
                <w:bCs/>
                <w:color w:val="5C7A6B"/>
                <w:sz w:val="22"/>
                <w:szCs w:val="22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color w:val="1C2439"/>
                <w:sz w:val="19"/>
                <w:szCs w:val="19"/>
              </w:rPr>
              <w:t xml:space="preserve">   Readiness check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7"/>
                <w:szCs w:val="17"/>
              </w:rPr>
              <w:t xml:space="preserve">Is your manuscript ready to publish?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10"/>
              <w:left w:type="dxa" w:w="180"/>
              <w:bottom w:type="dxa" w:w="110"/>
              <w:right w:type="dxa" w:w="130"/>
            </w:tcMar>
          </w:tcPr>
          <w:p>
            <w:pPr>
              <w:spacing w:after="30" w:before="0"/>
            </w:pPr>
            <w:r>
              <w:rPr>
                <w:rFonts w:ascii="Georgia" w:cs="Georgia" w:eastAsia="Georgia" w:hAnsi="Georgia"/>
                <w:b/>
                <w:bCs/>
                <w:color w:val="5C7A6B"/>
                <w:sz w:val="22"/>
                <w:szCs w:val="22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color w:val="1C2439"/>
                <w:sz w:val="19"/>
                <w:szCs w:val="19"/>
              </w:rPr>
              <w:t xml:space="preserve">   The 9-step checklist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7"/>
                <w:szCs w:val="17"/>
              </w:rPr>
              <w:t xml:space="preserve">Every task from editing to launch</w:t>
            </w:r>
          </w:p>
        </w:tc>
      </w:tr>
      <w:tr>
        <w:trPr>
          <w:cantSplit/>
        </w:trPr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10"/>
              <w:left w:type="dxa" w:w="180"/>
              <w:bottom w:type="dxa" w:w="110"/>
              <w:right w:type="dxa" w:w="130"/>
            </w:tcMar>
          </w:tcPr>
          <w:p>
            <w:pPr>
              <w:spacing w:after="30" w:before="0"/>
            </w:pPr>
            <w:r>
              <w:rPr>
                <w:rFonts w:ascii="Georgia" w:cs="Georgia" w:eastAsia="Georgia" w:hAnsi="Georgia"/>
                <w:b/>
                <w:bCs/>
                <w:color w:val="5C7A6B"/>
                <w:sz w:val="22"/>
                <w:szCs w:val="22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color w:val="1C2439"/>
                <w:sz w:val="19"/>
                <w:szCs w:val="19"/>
              </w:rPr>
              <w:t xml:space="preserve">   Budget planner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7"/>
                <w:szCs w:val="17"/>
              </w:rPr>
              <w:t xml:space="preserve">Do it yourself or hire help, with your totals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10"/>
              <w:left w:type="dxa" w:w="180"/>
              <w:bottom w:type="dxa" w:w="110"/>
              <w:right w:type="dxa" w:w="130"/>
            </w:tcMar>
          </w:tcPr>
          <w:p>
            <w:pPr>
              <w:spacing w:after="30" w:before="0"/>
            </w:pPr>
            <w:r>
              <w:rPr>
                <w:rFonts w:ascii="Georgia" w:cs="Georgia" w:eastAsia="Georgia" w:hAnsi="Georgia"/>
                <w:b/>
                <w:bCs/>
                <w:color w:val="5C7A6B"/>
                <w:sz w:val="22"/>
                <w:szCs w:val="22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color w:val="1C2439"/>
                <w:sz w:val="19"/>
                <w:szCs w:val="19"/>
              </w:rPr>
              <w:t xml:space="preserve">   Title and keyword worksheet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7"/>
                <w:szCs w:val="17"/>
              </w:rPr>
              <w:t xml:space="preserve">Title, description, categories and keywords</w:t>
            </w:r>
          </w:p>
        </w:tc>
      </w:tr>
      <w:tr>
        <w:trPr>
          <w:cantSplit/>
        </w:trPr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10"/>
              <w:left w:type="dxa" w:w="180"/>
              <w:bottom w:type="dxa" w:w="110"/>
              <w:right w:type="dxa" w:w="130"/>
            </w:tcMar>
          </w:tcPr>
          <w:p>
            <w:pPr>
              <w:spacing w:after="30" w:before="0"/>
            </w:pPr>
            <w:r>
              <w:rPr>
                <w:rFonts w:ascii="Georgia" w:cs="Georgia" w:eastAsia="Georgia" w:hAnsi="Georgia"/>
                <w:b/>
                <w:bCs/>
                <w:color w:val="5C7A6B"/>
                <w:sz w:val="22"/>
                <w:szCs w:val="22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color w:val="1C2439"/>
                <w:sz w:val="19"/>
                <w:szCs w:val="19"/>
              </w:rPr>
              <w:t xml:space="preserve">   Platform and pricing worksheet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7"/>
                <w:szCs w:val="17"/>
              </w:rPr>
              <w:t xml:space="preserve">KDP Select or wide, and what each copy earns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10"/>
              <w:left w:type="dxa" w:w="180"/>
              <w:bottom w:type="dxa" w:w="110"/>
              <w:right w:type="dxa" w:w="130"/>
            </w:tcMar>
          </w:tcPr>
          <w:p>
            <w:pPr>
              <w:spacing w:after="30" w:before="0"/>
            </w:pPr>
            <w:r>
              <w:rPr>
                <w:rFonts w:ascii="Georgia" w:cs="Georgia" w:eastAsia="Georgia" w:hAnsi="Georgia"/>
                <w:b/>
                <w:bCs/>
                <w:color w:val="5C7A6B"/>
                <w:sz w:val="22"/>
                <w:szCs w:val="22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color w:val="1C2439"/>
                <w:sz w:val="19"/>
                <w:szCs w:val="19"/>
              </w:rPr>
              <w:t xml:space="preserve">   Launch plan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7"/>
                <w:szCs w:val="17"/>
              </w:rPr>
              <w:t xml:space="preserve">A 14-week timeline and your launch week, day by day</w:t>
            </w:r>
          </w:p>
        </w:tc>
      </w:tr>
      <w:tr>
        <w:trPr>
          <w:cantSplit/>
        </w:trPr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10"/>
              <w:left w:type="dxa" w:w="180"/>
              <w:bottom w:type="dxa" w:w="110"/>
              <w:right w:type="dxa" w:w="130"/>
            </w:tcMar>
          </w:tcPr>
          <w:p>
            <w:pPr>
              <w:spacing w:after="30" w:before="0"/>
            </w:pPr>
            <w:r>
              <w:rPr>
                <w:rFonts w:ascii="Georgia" w:cs="Georgia" w:eastAsia="Georgia" w:hAnsi="Georgia"/>
                <w:b/>
                <w:bCs/>
                <w:color w:val="5C7A6B"/>
                <w:sz w:val="22"/>
                <w:szCs w:val="22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color w:val="1C2439"/>
                <w:sz w:val="19"/>
                <w:szCs w:val="19"/>
              </w:rPr>
              <w:t xml:space="preserve">   First 90 days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7"/>
                <w:szCs w:val="17"/>
              </w:rPr>
              <w:t xml:space="preserve">Reviews, ads and what to check each month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10"/>
              <w:left w:type="dxa" w:w="180"/>
              <w:bottom w:type="dxa" w:w="110"/>
              <w:right w:type="dxa" w:w="130"/>
            </w:tcMar>
          </w:tcPr>
          <w:p>
            <w:pPr>
              <w:spacing w:after="30" w:before="0"/>
            </w:pPr>
            <w:r>
              <w:rPr>
                <w:rFonts w:ascii="Georgia" w:cs="Georgia" w:eastAsia="Georgia" w:hAnsi="Georgia"/>
                <w:b/>
                <w:bCs/>
                <w:color w:val="5C7A6B"/>
                <w:sz w:val="22"/>
                <w:szCs w:val="22"/>
              </w:rPr>
              <w:t xml:space="preserve">8</w:t>
            </w:r>
            <w:r>
              <w:rPr>
                <w:rFonts w:ascii="Arial" w:cs="Arial" w:eastAsia="Arial" w:hAnsi="Arial"/>
                <w:b/>
                <w:bCs/>
                <w:color w:val="1C2439"/>
                <w:sz w:val="19"/>
                <w:szCs w:val="19"/>
              </w:rPr>
              <w:t xml:space="preserve">   Before you hire anyone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7"/>
                <w:szCs w:val="17"/>
              </w:rPr>
              <w:t xml:space="preserve">Questions to ask, and red flags</w:t>
            </w:r>
          </w:p>
        </w:tc>
      </w:tr>
      <w:tr>
        <w:trPr>
          <w:cantSplit/>
        </w:trPr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10"/>
              <w:left w:type="dxa" w:w="180"/>
              <w:bottom w:type="dxa" w:w="110"/>
              <w:right w:type="dxa" w:w="130"/>
            </w:tcMar>
          </w:tcPr>
          <w:p>
            <w:pPr>
              <w:spacing w:after="30" w:before="0"/>
            </w:pPr>
            <w:r>
              <w:rPr>
                <w:rFonts w:ascii="Georgia" w:cs="Georgia" w:eastAsia="Georgia" w:hAnsi="Georgia"/>
                <w:b/>
                <w:bCs/>
                <w:color w:val="5C7A6B"/>
                <w:sz w:val="22"/>
                <w:szCs w:val="22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color w:val="1C2439"/>
                <w:sz w:val="19"/>
                <w:szCs w:val="19"/>
              </w:rPr>
              <w:t xml:space="preserve">   Glossary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7"/>
                <w:szCs w:val="17"/>
              </w:rPr>
              <w:t xml:space="preserve">The self-publishing terms you'll meet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30"/>
              <w:bottom w:type="dxa" w:w="3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20"/>
              <w:left w:type="dxa" w:w="220"/>
              <w:bottom w:type="dxa" w:w="12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How to use it:  </w:t>
            </w: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start with the readiness check and the budget planner, then work through the checklist in order. The full guide at authorwings.com/how-to-self-publish-a-book explains every step.</w:t>
            </w:r>
          </w:p>
        </w:tc>
      </w:tr>
    </w:tbl>
    <w:p>
      <w:pPr>
        <w:spacing w:after="100" w:before="140"/>
      </w:pPr>
      <w:r>
        <w:rPr>
          <w:rFonts w:ascii="Arial" w:cs="Arial" w:eastAsia="Arial" w:hAnsi="Arial"/>
          <w:i/>
          <w:iCs/>
          <w:color w:val="5E6663"/>
          <w:sz w:val="16"/>
          <w:szCs w:val="16"/>
        </w:rPr>
        <w:t xml:space="preserve">Prices and royalty rules were checked in September 2026. Platforms change their terms, so confirm on each platform before you publish.</w:t>
      </w:r>
    </w:p>
    <w:p>
      <w:pPr>
        <w:pageBreakBefore/>
        <w:spacing w:after="0"/>
      </w:pP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3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C7A6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1</w:t>
            </w:r>
          </w:p>
        </w:tc>
        <w:tc>
          <w:tcPr>
            <w:tcW w:type="dxa" w:w="90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439" w:color="auto" w:val="clear"/>
            <w:tcMar>
              <w:top w:type="dxa" w:w="150"/>
              <w:left w:type="dxa" w:w="220"/>
              <w:bottom w:type="dxa" w:w="15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15"/>
                <w:szCs w:val="15"/>
              </w:rPr>
              <w:t xml:space="preserve">PART 1</w:t>
            </w:r>
          </w:p>
          <w:p>
            <w:pPr>
              <w:pStyle w:val="Heading1"/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Readiness check</w:t>
            </w:r>
          </w:p>
        </w:tc>
      </w:tr>
    </w:tbl>
    <w:p>
      <w:pPr>
        <w:spacing w:after="160" w:before="160"/>
      </w:pPr>
      <w:r>
        <w:rPr>
          <w:rFonts w:ascii="Arial" w:cs="Arial" w:eastAsia="Arial" w:hAnsi="Arial"/>
          <w:color w:val="5E6663"/>
          <w:sz w:val="19"/>
          <w:szCs w:val="19"/>
        </w:rPr>
        <w:t xml:space="preserve">Answer honestly. Every "not yet" is something to fix before you pay for a cover or upload a file.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36"/>
        <w:gridCol w:w="1100"/>
        <w:gridCol w:w="1100"/>
      </w:tblGrid>
      <w:tr>
        <w:trPr>
          <w:cantSplit/>
          <w:tblHeader/>
        </w:trPr>
        <w:tc>
          <w:tcPr>
            <w:tcW w:type="dxa" w:w="77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Statement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Yes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Not yet</w:t>
            </w:r>
          </w:p>
        </w:tc>
      </w:tr>
      <w:tr>
        <w:trPr>
          <w:cantSplit/>
          <w:trHeight w:val="560" w:hRule="atLeast"/>
        </w:trPr>
        <w:tc>
          <w:tcPr>
            <w:tcW w:type="dxa" w:w="77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The draft is finished, and I've revised it at least once myself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F6B45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23B2E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7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At least three readers in my genre have read it and given feedback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F6B45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23B2E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7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I've fixed the big problems they found (plot, structure or argument)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F6B45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23B2E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7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I know my genre and can name five recent books like mine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F6B45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23B2E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7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I know who my reader is and where they find books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F6B45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23B2E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7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The word count is normal for my genre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F6B45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23B2E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7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I've decided what level of edit the book needs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F6B45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23B2E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7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I have a budget, even a small one, for editing and the cover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F6B45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23B2E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7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I know which formats I want: ebook, paperback, hardcover, audio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F6B45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23B2E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77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I'm ready to spend time on a launch, not just the upload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F6B45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23B2E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p>
      <w:pPr>
        <w:keepNext/>
        <w:spacing w:after="80" w:before="60"/>
      </w:pPr>
      <w:r>
        <w:rPr>
          <w:rFonts w:ascii="Georgia" w:cs="Georgia" w:eastAsia="Georgia" w:hAnsi="Georgia"/>
          <w:b/>
          <w:bCs/>
          <w:color w:val="1C2439"/>
          <w:sz w:val="24"/>
          <w:szCs w:val="24"/>
        </w:rPr>
        <w:t xml:space="preserve">Your score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8136"/>
      </w:tblGrid>
      <w:tr>
        <w:trPr>
          <w:cantSplit/>
        </w:trPr>
        <w:tc>
          <w:tcPr>
            <w:tcW w:type="dxa" w:w="1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E6F0E8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6B45"/>
                <w:sz w:val="20"/>
                <w:szCs w:val="20"/>
              </w:rPr>
              <w:t xml:space="preserve">8 to 10 yes</w:t>
            </w:r>
          </w:p>
        </w:tc>
        <w:tc>
          <w:tcPr>
            <w:tcW w:type="dxa" w:w="81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You're ready. Start the checklist in Part 2.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E5EDE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20"/>
                <w:szCs w:val="20"/>
              </w:rPr>
              <w:t xml:space="preserve">5 to 7 yes</w:t>
            </w:r>
          </w:p>
        </w:tc>
        <w:tc>
          <w:tcPr>
            <w:tcW w:type="dxa" w:w="81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Almost there. Fix the "not yet" items first, starting with feedback and revisions.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BEDEA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A23B2E"/>
                <w:sz w:val="20"/>
                <w:szCs w:val="20"/>
              </w:rPr>
              <w:t xml:space="preserve">0 to 4 yes</w:t>
            </w:r>
          </w:p>
        </w:tc>
        <w:tc>
          <w:tcPr>
            <w:tcW w:type="dxa" w:w="81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Keep writing and revising. A professional critique or developmental edit can show you what to work on.</w:t>
            </w:r>
          </w:p>
        </w:tc>
      </w:tr>
    </w:tbl>
    <w:p>
      <w:pPr>
        <w:pageBreakBefore/>
        <w:spacing w:after="0"/>
      </w:pP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3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C7A6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2</w:t>
            </w:r>
          </w:p>
        </w:tc>
        <w:tc>
          <w:tcPr>
            <w:tcW w:type="dxa" w:w="90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439" w:color="auto" w:val="clear"/>
            <w:tcMar>
              <w:top w:type="dxa" w:w="150"/>
              <w:left w:type="dxa" w:w="220"/>
              <w:bottom w:type="dxa" w:w="15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15"/>
                <w:szCs w:val="15"/>
              </w:rPr>
              <w:t xml:space="preserve">PART 2</w:t>
            </w:r>
          </w:p>
          <w:p>
            <w:pPr>
              <w:pStyle w:val="Heading1"/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The 9-step checklist</w:t>
            </w:r>
          </w:p>
        </w:tc>
      </w:tr>
    </w:tbl>
    <w:p>
      <w:pPr>
        <w:spacing w:after="160" w:before="160"/>
      </w:pPr>
      <w:r>
        <w:rPr>
          <w:rFonts w:ascii="Arial" w:cs="Arial" w:eastAsia="Arial" w:hAnsi="Arial"/>
          <w:color w:val="5E6663"/>
          <w:sz w:val="19"/>
          <w:szCs w:val="19"/>
        </w:rPr>
        <w:t xml:space="preserve">Tick each task as you finish it. Most steps depend on the one before, so work in order.</w:t>
      </w:r>
    </w:p>
    <w:p>
      <w:pPr>
        <w:keepNext/>
        <w:spacing w:after="80" w:before="40"/>
      </w:pPr>
      <w:r>
        <w:rPr>
          <w:rFonts w:ascii="Georgia" w:cs="Georgia" w:eastAsia="Georgia" w:hAnsi="Georgia"/>
          <w:b/>
          <w:bCs/>
          <w:color w:val="1C2439"/>
          <w:sz w:val="25"/>
          <w:szCs w:val="25"/>
        </w:rPr>
        <w:t xml:space="preserve">Step 1: Edit the manuscript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296"/>
      </w:tblGrid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Revise the draft yourself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Fix plot, structure or argument before paying for sentence-level edits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Get feedback from beta readers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Readers in your genre who read an early draft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Book the right level of edit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Developmental, line or copy edit, depending on what the draft needs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Schedule a proofread after formatting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New errors can appear when the text is laid out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20"/>
              <w:left w:type="dxa" w:w="220"/>
              <w:bottom w:type="dxa" w:w="12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Tip:  </w:t>
            </w: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Most self-published books that get bad reviews for quality skipped a professional edit.</w:t>
            </w:r>
          </w:p>
        </w:tc>
      </w:tr>
    </w:tbl>
    <w:p>
      <w:pPr>
        <w:keepNext/>
        <w:spacing w:after="80" w:before="200"/>
      </w:pPr>
      <w:r>
        <w:rPr>
          <w:rFonts w:ascii="Georgia" w:cs="Georgia" w:eastAsia="Georgia" w:hAnsi="Georgia"/>
          <w:b/>
          <w:bCs/>
          <w:color w:val="1C2439"/>
          <w:sz w:val="25"/>
          <w:szCs w:val="25"/>
        </w:rPr>
        <w:t xml:space="preserve">Step 2: Design the cover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296"/>
      </w:tblGrid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Study the top 20 covers in your category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Approve a front cover that reads at thumbnail size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Order the full print wrap after formatting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Spine width depends on the final page count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20"/>
              <w:left w:type="dxa" w:w="220"/>
              <w:bottom w:type="dxa" w:w="12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Tip:  </w:t>
            </w: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Look at your cover at the size of a phone thumbnail before you approve it.</w:t>
            </w:r>
          </w:p>
        </w:tc>
      </w:tr>
    </w:tbl>
    <w:p>
      <w:pPr>
        <w:keepNext/>
        <w:spacing w:after="80" w:before="200"/>
      </w:pPr>
      <w:r>
        <w:rPr>
          <w:rFonts w:ascii="Georgia" w:cs="Georgia" w:eastAsia="Georgia" w:hAnsi="Georgia"/>
          <w:b/>
          <w:bCs/>
          <w:color w:val="1C2439"/>
          <w:sz w:val="25"/>
          <w:szCs w:val="25"/>
        </w:rPr>
        <w:t xml:space="preserve">Step 3: Format the files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296"/>
      </w:tblGrid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Choose your trim size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Many novels and nonfiction books use 5.5 x 8.5 or 6 x 9 inches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Build the ebook (EPUB) file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Build the print PDF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Check the title page, copyright page, contents and chapter openings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20"/>
              <w:left w:type="dxa" w:w="220"/>
              <w:bottom w:type="dxa" w:w="12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Tip:  </w:t>
            </w: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Your print cost, spine width and minimum price all come from the final page count.</w:t>
            </w:r>
          </w:p>
        </w:tc>
      </w:tr>
    </w:tbl>
    <w:p>
      <w:pPr>
        <w:keepNext/>
        <w:pageBreakBefore/>
        <w:spacing w:after="80" w:before="40"/>
      </w:pPr>
      <w:r>
        <w:rPr>
          <w:rFonts w:ascii="Georgia" w:cs="Georgia" w:eastAsia="Georgia" w:hAnsi="Georgia"/>
          <w:b/>
          <w:bCs/>
          <w:color w:val="1C2439"/>
          <w:sz w:val="25"/>
          <w:szCs w:val="25"/>
        </w:rPr>
        <w:t xml:space="preserve">Step 4: ISBN and rights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296"/>
      </w:tblGrid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Decide: free KDP ISBN or your own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Free ISBNs work only on KDP. Your own works everywhere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Buy ISBNs if needed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US: Bowker, $125 for one or $295 for 10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Choose an imprint name (optional)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Request a Library of Congress Control Number (optional, US)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Register copyright (optional)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Check the current U.S. Copyright Office fee before filing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20"/>
              <w:left w:type="dxa" w:w="220"/>
              <w:bottom w:type="dxa" w:w="12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Tip:  </w:t>
            </w: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Each print format needs its own ISBN. Amazon doesn't require one for the ebook.</w:t>
            </w:r>
          </w:p>
        </w:tc>
      </w:tr>
    </w:tbl>
    <w:p>
      <w:pPr>
        <w:keepNext/>
        <w:spacing w:after="80" w:before="200"/>
      </w:pPr>
      <w:r>
        <w:rPr>
          <w:rFonts w:ascii="Georgia" w:cs="Georgia" w:eastAsia="Georgia" w:hAnsi="Georgia"/>
          <w:b/>
          <w:bCs/>
          <w:color w:val="1C2439"/>
          <w:sz w:val="25"/>
          <w:szCs w:val="25"/>
        </w:rPr>
        <w:t xml:space="preserve">Step 5: Title, description and keywords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296"/>
      </w:tblGrid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Final title and subtitle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Book description (150 to 300 words)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Use the worksheet in Part 4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Three specific categories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Seven keyword phrases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Phrases readers type, not words already in your title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Author bio (two or three sentences)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20"/>
              <w:left w:type="dxa" w:w="220"/>
              <w:bottom w:type="dxa" w:w="12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Tip:  </w:t>
            </w: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Specific categories are easier to rank in than broad ones.</w:t>
            </w:r>
          </w:p>
        </w:tc>
      </w:tr>
    </w:tbl>
    <w:p>
      <w:pPr>
        <w:keepNext/>
        <w:spacing w:after="80" w:before="200"/>
      </w:pPr>
      <w:r>
        <w:rPr>
          <w:rFonts w:ascii="Georgia" w:cs="Georgia" w:eastAsia="Georgia" w:hAnsi="Georgia"/>
          <w:b/>
          <w:bCs/>
          <w:color w:val="1C2439"/>
          <w:sz w:val="25"/>
          <w:szCs w:val="25"/>
        </w:rPr>
        <w:t xml:space="preserve">Step 6: Where to sell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296"/>
      </w:tblGrid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Create your KDP account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Create an IngramSpark account for bookstores and libraries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Decide: KDP Select or wide for the ebook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Use the decision guide in Part 5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20"/>
              <w:left w:type="dxa" w:w="220"/>
              <w:bottom w:type="dxa" w:w="12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Tip:  </w:t>
            </w: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Print books are never affected by KDP Select.</w:t>
            </w:r>
          </w:p>
        </w:tc>
      </w:tr>
    </w:tbl>
    <w:p>
      <w:pPr>
        <w:keepNext/>
        <w:pageBreakBefore/>
        <w:spacing w:after="80" w:before="40"/>
      </w:pPr>
      <w:r>
        <w:rPr>
          <w:rFonts w:ascii="Georgia" w:cs="Georgia" w:eastAsia="Georgia" w:hAnsi="Georgia"/>
          <w:b/>
          <w:bCs/>
          <w:color w:val="1C2439"/>
          <w:sz w:val="25"/>
          <w:szCs w:val="25"/>
        </w:rPr>
        <w:t xml:space="preserve">Step 7: Pricing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296"/>
      </w:tblGrid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Price the ebook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70% royalty on Amazon from $2.99 to $12.99, and at least 20% below print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Price the paperback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60% royalty at $9.99 and up on Amazon, 50% below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Work out the royalty per copy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Use the pricing worksheet in Part 5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20"/>
              <w:left w:type="dxa" w:w="220"/>
              <w:bottom w:type="dxa" w:w="12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Tip:  </w:t>
            </w: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A paperback at $9.98 instead of $9.99 drops your Amazon royalty from 60% to 50%.</w:t>
            </w:r>
          </w:p>
        </w:tc>
      </w:tr>
    </w:tbl>
    <w:p>
      <w:pPr>
        <w:keepNext/>
        <w:spacing w:after="80" w:before="200"/>
      </w:pPr>
      <w:r>
        <w:rPr>
          <w:rFonts w:ascii="Georgia" w:cs="Georgia" w:eastAsia="Georgia" w:hAnsi="Georgia"/>
          <w:b/>
          <w:bCs/>
          <w:color w:val="1C2439"/>
          <w:sz w:val="25"/>
          <w:szCs w:val="25"/>
        </w:rPr>
        <w:t xml:space="preserve">Step 8: Publish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296"/>
      </w:tblGrid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Upload files and metadata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Check every page in the online previewer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Order and read a printed proof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Answer KDP's AI question honestly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6"/>
                <w:szCs w:val="16"/>
              </w:rPr>
              <w:t xml:space="preserve">Disclose AI-generated text, images or translations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Fix, then publish or set up a pre-order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20"/>
              <w:left w:type="dxa" w:w="220"/>
              <w:bottom w:type="dxa" w:w="12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Tip:  </w:t>
            </w: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On KDP, a book usually appears on Amazon within 72 hours.</w:t>
            </w:r>
          </w:p>
        </w:tc>
      </w:tr>
    </w:tbl>
    <w:p>
      <w:pPr>
        <w:keepNext/>
        <w:spacing w:after="80" w:before="200"/>
      </w:pPr>
      <w:r>
        <w:rPr>
          <w:rFonts w:ascii="Georgia" w:cs="Georgia" w:eastAsia="Georgia" w:hAnsi="Georgia"/>
          <w:b/>
          <w:bCs/>
          <w:color w:val="1C2439"/>
          <w:sz w:val="25"/>
          <w:szCs w:val="25"/>
        </w:rPr>
        <w:t xml:space="preserve">Step 9: Launch and market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296"/>
      </w:tblGrid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Recruit a launch team for early reviews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Set up an email sign-up and author website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Claim your Amazon author page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Plan a small, tested ad budget</w:t>
            </w:r>
          </w:p>
        </w:tc>
      </w:tr>
      <w:tr>
        <w:trPr>
          <w:cantSplit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Start the next book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20"/>
              <w:left w:type="dxa" w:w="220"/>
              <w:bottom w:type="dxa" w:w="12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Tip:  </w:t>
            </w: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Use the launch plan in Part 6 and the tracker in Part 7.</w:t>
            </w:r>
          </w:p>
        </w:tc>
      </w:tr>
    </w:tbl>
    <w:p>
      <w:pPr>
        <w:pageBreakBefore/>
        <w:spacing w:after="0"/>
      </w:pP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3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C7A6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3</w:t>
            </w:r>
          </w:p>
        </w:tc>
        <w:tc>
          <w:tcPr>
            <w:tcW w:type="dxa" w:w="90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439" w:color="auto" w:val="clear"/>
            <w:tcMar>
              <w:top w:type="dxa" w:w="150"/>
              <w:left w:type="dxa" w:w="220"/>
              <w:bottom w:type="dxa" w:w="15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15"/>
                <w:szCs w:val="15"/>
              </w:rPr>
              <w:t xml:space="preserve">PART 3</w:t>
            </w:r>
          </w:p>
          <w:p>
            <w:pPr>
              <w:pStyle w:val="Heading1"/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Budget planner</w:t>
            </w:r>
          </w:p>
        </w:tc>
      </w:tr>
    </w:tbl>
    <w:p>
      <w:pPr>
        <w:spacing w:after="160" w:before="160"/>
      </w:pPr>
      <w:r>
        <w:rPr>
          <w:rFonts w:ascii="Arial" w:cs="Arial" w:eastAsia="Arial" w:hAnsi="Arial"/>
          <w:color w:val="5E6663"/>
          <w:sz w:val="19"/>
          <w:szCs w:val="19"/>
        </w:rPr>
        <w:t xml:space="preserve">For each step, decide whether you'll do it yourself or hire help, then write your own number in the last column. The middle column shows AuthorWings prices as a guide.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3100"/>
        <w:gridCol w:w="2836"/>
      </w:tblGrid>
      <w:tr>
        <w:trPr>
          <w:cantSplit/>
          <w:tblHeader/>
        </w:trPr>
        <w:tc>
          <w:tcPr>
            <w:tcW w:type="dxa" w:w="1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Step</w:t>
            </w:r>
          </w:p>
        </w:tc>
        <w:tc>
          <w:tcPr>
            <w:tcW w:type="dxa" w:w="22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 it yourself</w:t>
            </w:r>
          </w:p>
        </w:tc>
        <w:tc>
          <w:tcPr>
            <w:tcW w:type="dxa" w:w="3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Hire help (guide)</w:t>
            </w:r>
          </w:p>
        </w:tc>
        <w:tc>
          <w:tcPr>
            <w:tcW w:type="dxa" w:w="28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Your budget</w:t>
            </w:r>
          </w:p>
        </w:tc>
      </w:tr>
      <w:tr>
        <w:trPr>
          <w:cantSplit/>
          <w:trHeight w:val="600" w:hRule="atLeast"/>
        </w:trPr>
        <w:tc>
          <w:tcPr>
            <w:tcW w:type="dxa" w:w="1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Editing</w:t>
            </w:r>
          </w:p>
        </w:tc>
        <w:tc>
          <w:tcPr>
            <w:tcW w:type="dxa" w:w="22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Self-edit and beta readers: $0</w:t>
            </w:r>
          </w:p>
        </w:tc>
        <w:tc>
          <w:tcPr>
            <w:tcW w:type="dxa" w:w="3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Proofread from $140. Line, copy and proofread at $0.05 per word ($1,000 minimum)</w:t>
            </w:r>
          </w:p>
        </w:tc>
        <w:tc>
          <w:tcPr>
            <w:tcW w:type="dxa" w:w="28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9"/>
                <w:szCs w:val="19"/>
              </w:rPr>
              <w:t xml:space="preserve">$</w:t>
            </w:r>
          </w:p>
        </w:tc>
      </w:tr>
      <w:tr>
        <w:trPr>
          <w:cantSplit/>
          <w:trHeight w:val="600" w:hRule="atLeast"/>
        </w:trPr>
        <w:tc>
          <w:tcPr>
            <w:tcW w:type="dxa" w:w="1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Cover</w:t>
            </w:r>
          </w:p>
        </w:tc>
        <w:tc>
          <w:tcPr>
            <w:tcW w:type="dxa" w:w="22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Design app templates</w:t>
            </w:r>
          </w:p>
        </w:tc>
        <w:tc>
          <w:tcPr>
            <w:tcW w:type="dxa" w:w="3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$199 ebook, $399 ebook and print</w:t>
            </w:r>
          </w:p>
        </w:tc>
        <w:tc>
          <w:tcPr>
            <w:tcW w:type="dxa" w:w="28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9"/>
                <w:szCs w:val="19"/>
              </w:rPr>
              <w:t xml:space="preserve">$</w:t>
            </w:r>
          </w:p>
        </w:tc>
      </w:tr>
      <w:tr>
        <w:trPr>
          <w:cantSplit/>
          <w:trHeight w:val="600" w:hRule="atLeast"/>
        </w:trPr>
        <w:tc>
          <w:tcPr>
            <w:tcW w:type="dxa" w:w="1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Formatting</w:t>
            </w:r>
          </w:p>
        </w:tc>
        <w:tc>
          <w:tcPr>
            <w:tcW w:type="dxa" w:w="22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Kindle Create for the ebook: $0</w:t>
            </w:r>
          </w:p>
        </w:tc>
        <w:tc>
          <w:tcPr>
            <w:tcW w:type="dxa" w:w="3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From $599 for ebook, paperback and hardcover</w:t>
            </w:r>
          </w:p>
        </w:tc>
        <w:tc>
          <w:tcPr>
            <w:tcW w:type="dxa" w:w="28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9"/>
                <w:szCs w:val="19"/>
              </w:rPr>
              <w:t xml:space="preserve">$</w:t>
            </w:r>
          </w:p>
        </w:tc>
      </w:tr>
      <w:tr>
        <w:trPr>
          <w:cantSplit/>
          <w:trHeight w:val="600" w:hRule="atLeast"/>
        </w:trPr>
        <w:tc>
          <w:tcPr>
            <w:tcW w:type="dxa" w:w="1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ISBN</w:t>
            </w:r>
          </w:p>
        </w:tc>
        <w:tc>
          <w:tcPr>
            <w:tcW w:type="dxa" w:w="22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Free on KDP (Amazon only)</w:t>
            </w:r>
          </w:p>
        </w:tc>
        <w:tc>
          <w:tcPr>
            <w:tcW w:type="dxa" w:w="3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Bowker's fee ($125 for one, $295 for 10). Registered for you on our $549 and $1,299 tiers, or $30 on the $249 tier</w:t>
            </w:r>
          </w:p>
        </w:tc>
        <w:tc>
          <w:tcPr>
            <w:tcW w:type="dxa" w:w="28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9"/>
                <w:szCs w:val="19"/>
              </w:rPr>
              <w:t xml:space="preserve">$</w:t>
            </w:r>
          </w:p>
        </w:tc>
      </w:tr>
      <w:tr>
        <w:trPr>
          <w:cantSplit/>
          <w:trHeight w:val="600" w:hRule="atLeast"/>
        </w:trPr>
        <w:tc>
          <w:tcPr>
            <w:tcW w:type="dxa" w:w="1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Copyright registration</w:t>
            </w:r>
          </w:p>
        </w:tc>
        <w:tc>
          <w:tcPr>
            <w:tcW w:type="dxa" w:w="22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Optional. Office fee only</w:t>
            </w:r>
          </w:p>
        </w:tc>
        <w:tc>
          <w:tcPr>
            <w:tcW w:type="dxa" w:w="3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$199 filing plus the Office's fee</w:t>
            </w:r>
          </w:p>
        </w:tc>
        <w:tc>
          <w:tcPr>
            <w:tcW w:type="dxa" w:w="28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9"/>
                <w:szCs w:val="19"/>
              </w:rPr>
              <w:t xml:space="preserve">$</w:t>
            </w:r>
          </w:p>
        </w:tc>
      </w:tr>
      <w:tr>
        <w:trPr>
          <w:cantSplit/>
          <w:trHeight w:val="600" w:hRule="atLeast"/>
        </w:trPr>
        <w:tc>
          <w:tcPr>
            <w:tcW w:type="dxa" w:w="1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Publishing setup</w:t>
            </w:r>
          </w:p>
        </w:tc>
        <w:tc>
          <w:tcPr>
            <w:tcW w:type="dxa" w:w="22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Free on KDP and IngramSpark</w:t>
            </w:r>
          </w:p>
        </w:tc>
        <w:tc>
          <w:tcPr>
            <w:tcW w:type="dxa" w:w="3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From $249 for Amazon, $549 for five stores plus paperback</w:t>
            </w:r>
          </w:p>
        </w:tc>
        <w:tc>
          <w:tcPr>
            <w:tcW w:type="dxa" w:w="28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9"/>
                <w:szCs w:val="19"/>
              </w:rPr>
              <w:t xml:space="preserve">$</w:t>
            </w:r>
          </w:p>
        </w:tc>
      </w:tr>
      <w:tr>
        <w:trPr>
          <w:cantSplit/>
          <w:trHeight w:val="600" w:hRule="atLeast"/>
        </w:trPr>
        <w:tc>
          <w:tcPr>
            <w:tcW w:type="dxa" w:w="1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Proof and author copies</w:t>
            </w:r>
          </w:p>
        </w:tc>
        <w:tc>
          <w:tcPr>
            <w:tcW w:type="dxa" w:w="22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Printing cost plus shipping</w:t>
            </w:r>
          </w:p>
        </w:tc>
        <w:tc>
          <w:tcPr>
            <w:tcW w:type="dxa" w:w="3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Printing cost plus shipping</w:t>
            </w:r>
          </w:p>
        </w:tc>
        <w:tc>
          <w:tcPr>
            <w:tcW w:type="dxa" w:w="28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9"/>
                <w:szCs w:val="19"/>
              </w:rPr>
              <w:t xml:space="preserve">$</w:t>
            </w:r>
          </w:p>
        </w:tc>
      </w:tr>
      <w:tr>
        <w:trPr>
          <w:cantSplit/>
          <w:trHeight w:val="600" w:hRule="atLeast"/>
        </w:trPr>
        <w:tc>
          <w:tcPr>
            <w:tcW w:type="dxa" w:w="1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Marketing and ads</w:t>
            </w:r>
          </w:p>
        </w:tc>
        <w:tc>
          <w:tcPr>
            <w:tcW w:type="dxa" w:w="22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Email list and launch team: $0</w:t>
            </w:r>
          </w:p>
        </w:tc>
        <w:tc>
          <w:tcPr>
            <w:tcW w:type="dxa" w:w="3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Your ad budget, plus launch help if hired</w:t>
            </w:r>
          </w:p>
        </w:tc>
        <w:tc>
          <w:tcPr>
            <w:tcW w:type="dxa" w:w="28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9"/>
                <w:szCs w:val="19"/>
              </w:rPr>
              <w:t xml:space="preserve">$</w:t>
            </w:r>
          </w:p>
        </w:tc>
      </w:tr>
      <w:tr>
        <w:trPr>
          <w:cantSplit/>
          <w:trHeight w:val="600" w:hRule="atLeast"/>
        </w:trPr>
        <w:tc>
          <w:tcPr>
            <w:tcW w:type="dxa" w:w="1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Other</w:t>
            </w:r>
          </w:p>
        </w:tc>
        <w:tc>
          <w:tcPr>
            <w:tcW w:type="dxa" w:w="22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/>
            </w:r>
          </w:p>
        </w:tc>
        <w:tc>
          <w:tcPr>
            <w:tcW w:type="dxa" w:w="3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/>
            </w:r>
          </w:p>
        </w:tc>
        <w:tc>
          <w:tcPr>
            <w:tcW w:type="dxa" w:w="28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9"/>
                <w:szCs w:val="19"/>
              </w:rPr>
              <w:t xml:space="preserve">$</w:t>
            </w:r>
          </w:p>
        </w:tc>
      </w:tr>
      <w:tr>
        <w:trPr>
          <w:cantSplit/>
          <w:trHeight w:val="600" w:hRule="atLeast"/>
        </w:trPr>
        <w:tc>
          <w:tcPr>
            <w:tcW w:type="dxa" w:w="1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Total</w:t>
            </w:r>
          </w:p>
        </w:tc>
        <w:tc>
          <w:tcPr>
            <w:tcW w:type="dxa" w:w="22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8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E5EDE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21"/>
                <w:szCs w:val="21"/>
              </w:rPr>
              <w:t xml:space="preserve">$</w:t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p>
      <w:pPr>
        <w:keepNext/>
        <w:spacing w:after="80" w:before="60"/>
      </w:pPr>
      <w:r>
        <w:rPr>
          <w:rFonts w:ascii="Georgia" w:cs="Georgia" w:eastAsia="Georgia" w:hAnsi="Georgia"/>
          <w:b/>
          <w:bCs/>
          <w:color w:val="1C2439"/>
          <w:sz w:val="24"/>
          <w:szCs w:val="24"/>
        </w:rPr>
        <w:t xml:space="preserve">Where to spend and where to save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68"/>
        <w:gridCol w:w="200"/>
        <w:gridCol w:w="4868"/>
      </w:tblGrid>
      <w:tr>
        <w:trPr>
          <w:cantSplit/>
        </w:trPr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F0E8" w:color="auto" w:val="clear"/>
            <w:tcMar>
              <w:top w:type="dxa" w:w="160"/>
              <w:left w:type="dxa" w:w="200"/>
              <w:bottom w:type="dxa" w:w="160"/>
              <w:right w:type="dxa" w:w="13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F6B45"/>
                <w:sz w:val="19"/>
                <w:szCs w:val="19"/>
              </w:rPr>
              <w:t xml:space="preserve">Worth paying for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2F6B45"/>
                <w:sz w:val="20"/>
                <w:szCs w:val="20"/>
              </w:rPr>
              <w:t xml:space="preserve">•  </w:t>
            </w: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A professional edit, at the level your draft needs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2F6B45"/>
                <w:sz w:val="20"/>
                <w:szCs w:val="20"/>
              </w:rPr>
              <w:t xml:space="preserve">•  </w:t>
            </w: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A cover designed for your genre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2F6B45"/>
                <w:sz w:val="20"/>
                <w:szCs w:val="20"/>
              </w:rPr>
              <w:t xml:space="preserve">•  </w:t>
            </w: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A printed proof before you publish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60"/>
              <w:left w:type="dxa" w:w="200"/>
              <w:bottom w:type="dxa" w:w="160"/>
              <w:right w:type="dxa" w:w="13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9"/>
                <w:szCs w:val="19"/>
              </w:rPr>
              <w:t xml:space="preserve">Easy to do yourself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20"/>
                <w:szCs w:val="20"/>
              </w:rPr>
              <w:t xml:space="preserve">•  </w:t>
            </w: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Uploading to KDP and IngramSpark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20"/>
                <w:szCs w:val="20"/>
              </w:rPr>
              <w:t xml:space="preserve">•  </w:t>
            </w: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Building an ebook in Kindle Create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20"/>
                <w:szCs w:val="20"/>
              </w:rPr>
              <w:t xml:space="preserve">•  </w:t>
            </w: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Your email list and launch team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20"/>
              <w:left w:type="dxa" w:w="220"/>
              <w:bottom w:type="dxa" w:w="12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Save with a package:  </w:t>
            </w: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buying services together costs less than buying each one. AuthorWings packages start at $529, and packages with editing start at $2,499.</w:t>
            </w:r>
          </w:p>
        </w:tc>
      </w:tr>
    </w:tbl>
    <w:p>
      <w:pPr>
        <w:pageBreakBefore/>
        <w:spacing w:after="0"/>
      </w:pP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3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C7A6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4</w:t>
            </w:r>
          </w:p>
        </w:tc>
        <w:tc>
          <w:tcPr>
            <w:tcW w:type="dxa" w:w="90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439" w:color="auto" w:val="clear"/>
            <w:tcMar>
              <w:top w:type="dxa" w:w="150"/>
              <w:left w:type="dxa" w:w="220"/>
              <w:bottom w:type="dxa" w:w="15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15"/>
                <w:szCs w:val="15"/>
              </w:rPr>
              <w:t xml:space="preserve">PART 4</w:t>
            </w:r>
          </w:p>
          <w:p>
            <w:pPr>
              <w:pStyle w:val="Heading1"/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Title and keyword worksheet</w:t>
            </w:r>
          </w:p>
        </w:tc>
      </w:tr>
    </w:tbl>
    <w:p>
      <w:pPr>
        <w:spacing w:after="160" w:before="160"/>
      </w:pPr>
      <w:r>
        <w:rPr>
          <w:rFonts w:ascii="Arial" w:cs="Arial" w:eastAsia="Arial" w:hAnsi="Arial"/>
          <w:color w:val="5E6663"/>
          <w:sz w:val="19"/>
          <w:szCs w:val="19"/>
        </w:rPr>
        <w:t xml:space="preserve">This is the information stores use to show your book to readers. Draft it here, then copy it into KDP and IngramSpark.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36"/>
      </w:tblGrid>
      <w:tr>
        <w:trPr>
          <w:cantSplit/>
          <w:trHeight w:val="540" w:hRule="atLeast"/>
        </w:trPr>
        <w:tc>
          <w:tcPr>
            <w:tcW w:type="dxa" w:w="24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Title</w:t>
            </w:r>
          </w:p>
        </w:tc>
        <w:tc>
          <w:tcPr>
            <w:tcW w:type="dxa" w:w="7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40" w:hRule="atLeast"/>
        </w:trPr>
        <w:tc>
          <w:tcPr>
            <w:tcW w:type="dxa" w:w="24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Subtitle</w:t>
            </w:r>
          </w:p>
        </w:tc>
        <w:tc>
          <w:tcPr>
            <w:tcW w:type="dxa" w:w="7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4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Series name and number</w:t>
            </w:r>
          </w:p>
        </w:tc>
        <w:tc>
          <w:tcPr>
            <w:tcW w:type="dxa" w:w="7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4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Author name as it will appear</w:t>
            </w:r>
          </w:p>
        </w:tc>
        <w:tc>
          <w:tcPr>
            <w:tcW w:type="dxa" w:w="7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type="dxa" w:w="24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Author bio (two or three sentences)</w:t>
            </w:r>
          </w:p>
        </w:tc>
        <w:tc>
          <w:tcPr>
            <w:tcW w:type="dxa" w:w="7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160"/>
      </w:pPr>
      <w:r>
        <w:rPr>
          <w:rFonts w:ascii="Georgia" w:cs="Georgia" w:eastAsia="Georgia" w:hAnsi="Georgia"/>
          <w:b/>
          <w:bCs/>
          <w:color w:val="1C2439"/>
          <w:sz w:val="24"/>
          <w:szCs w:val="24"/>
        </w:rPr>
        <w:t xml:space="preserve">Book description (150 to 300 words)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36"/>
      </w:tblGrid>
      <w:tr>
        <w:trPr>
          <w:cantSplit/>
          <w:trHeight w:val="470" w:hRule="atLeast"/>
        </w:trPr>
        <w:tc>
          <w:tcPr>
            <w:tcW w:type="dxa" w:w="24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The hook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5"/>
                <w:szCs w:val="15"/>
              </w:rPr>
              <w:t xml:space="preserve">One or two sentences that make a reader want more</w:t>
            </w:r>
          </w:p>
        </w:tc>
        <w:tc>
          <w:tcPr>
            <w:tcW w:type="dxa" w:w="7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24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What happens, or what they'll learn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5"/>
                <w:szCs w:val="15"/>
              </w:rPr>
              <w:t xml:space="preserve">Fiction: the setup and the stakes. Nonfiction: the problem and your promise</w:t>
            </w:r>
          </w:p>
        </w:tc>
        <w:tc>
          <w:tcPr>
            <w:tcW w:type="dxa" w:w="7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24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Who it's for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5"/>
                <w:szCs w:val="15"/>
              </w:rPr>
              <w:t xml:space="preserve">"Perfect for readers who loved..." or "For anyone who..."</w:t>
            </w:r>
          </w:p>
        </w:tc>
        <w:tc>
          <w:tcPr>
            <w:tcW w:type="dxa" w:w="7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24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Why you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5"/>
                <w:szCs w:val="15"/>
              </w:rPr>
              <w:t xml:space="preserve">One line of credibility (nonfiction) or a strong review line</w:t>
            </w:r>
          </w:p>
        </w:tc>
        <w:tc>
          <w:tcPr>
            <w:tcW w:type="dxa" w:w="7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24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The close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5"/>
                <w:szCs w:val="15"/>
              </w:rPr>
              <w:t xml:space="preserve">Invite the reader to start reading or buy now</w:t>
            </w:r>
          </w:p>
        </w:tc>
        <w:tc>
          <w:tcPr>
            <w:tcW w:type="dxa" w:w="7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160"/>
      </w:pPr>
      <w:r>
        <w:rPr>
          <w:rFonts w:ascii="Georgia" w:cs="Georgia" w:eastAsia="Georgia" w:hAnsi="Georgia"/>
          <w:b/>
          <w:bCs/>
          <w:color w:val="1C2439"/>
          <w:sz w:val="24"/>
          <w:szCs w:val="24"/>
        </w:rPr>
        <w:t xml:space="preserve">Categories (choose up to three)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236"/>
      </w:tblGrid>
      <w:tr>
        <w:trPr>
          <w:cantSplit/>
          <w:trHeight w:val="400" w:hRule="atLeast"/>
        </w:trPr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5C7A6B"/>
                <w:sz w:val="20"/>
                <w:szCs w:val="20"/>
              </w:rPr>
              <w:t xml:space="preserve">1</w:t>
            </w:r>
          </w:p>
        </w:tc>
        <w:tc>
          <w:tcPr>
            <w:tcW w:type="dxa" w:w="92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5C7A6B"/>
                <w:sz w:val="20"/>
                <w:szCs w:val="20"/>
              </w:rPr>
              <w:t xml:space="preserve">2</w:t>
            </w:r>
          </w:p>
        </w:tc>
        <w:tc>
          <w:tcPr>
            <w:tcW w:type="dxa" w:w="92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5C7A6B"/>
                <w:sz w:val="20"/>
                <w:szCs w:val="20"/>
              </w:rPr>
              <w:t xml:space="preserve">3</w:t>
            </w:r>
          </w:p>
        </w:tc>
        <w:tc>
          <w:tcPr>
            <w:tcW w:type="dxa" w:w="92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160"/>
      </w:pPr>
      <w:r>
        <w:rPr>
          <w:rFonts w:ascii="Georgia" w:cs="Georgia" w:eastAsia="Georgia" w:hAnsi="Georgia"/>
          <w:b/>
          <w:bCs/>
          <w:color w:val="1C2439"/>
          <w:sz w:val="24"/>
          <w:szCs w:val="24"/>
        </w:rPr>
        <w:t xml:space="preserve">Seven keyword phrases</w:t>
      </w:r>
    </w:p>
    <w:p>
      <w:pPr>
        <w:spacing w:after="80" w:before="0"/>
      </w:pPr>
      <w:r>
        <w:rPr>
          <w:rFonts w:ascii="Arial" w:cs="Arial" w:eastAsia="Arial" w:hAnsi="Arial"/>
          <w:color w:val="5E6663"/>
          <w:sz w:val="16"/>
          <w:szCs w:val="16"/>
        </w:rPr>
        <w:t xml:space="preserve">Use phrases readers type, such as "cozy mystery with a cat". Don't repeat words already in your title or subtitle.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84"/>
        <w:gridCol w:w="2484"/>
        <w:gridCol w:w="2484"/>
        <w:gridCol w:w="2484"/>
      </w:tblGrid>
      <w:tr>
        <w:trPr>
          <w:cantSplit/>
          <w:trHeight w:val="560" w:hRule="atLeast"/>
        </w:trPr>
        <w:tc>
          <w:tcPr>
            <w:tcW w:type="dxa" w:w="2484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7"/>
                <w:szCs w:val="17"/>
              </w:rPr>
              <w:t xml:space="preserve">1.</w:t>
            </w:r>
          </w:p>
        </w:tc>
        <w:tc>
          <w:tcPr>
            <w:tcW w:type="dxa" w:w="2484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7"/>
                <w:szCs w:val="17"/>
              </w:rPr>
              <w:t xml:space="preserve">2.</w:t>
            </w:r>
          </w:p>
        </w:tc>
        <w:tc>
          <w:tcPr>
            <w:tcW w:type="dxa" w:w="2484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7"/>
                <w:szCs w:val="17"/>
              </w:rPr>
              <w:t xml:space="preserve">3.</w:t>
            </w:r>
          </w:p>
        </w:tc>
        <w:tc>
          <w:tcPr>
            <w:tcW w:type="dxa" w:w="2484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7"/>
                <w:szCs w:val="17"/>
              </w:rPr>
              <w:t xml:space="preserve">4.</w:t>
            </w:r>
          </w:p>
        </w:tc>
      </w:tr>
      <w:tr>
        <w:trPr>
          <w:cantSplit/>
          <w:trHeight w:val="560" w:hRule="atLeast"/>
        </w:trPr>
        <w:tc>
          <w:tcPr>
            <w:tcW w:type="dxa" w:w="2484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7"/>
                <w:szCs w:val="17"/>
              </w:rPr>
              <w:t xml:space="preserve">5.</w:t>
            </w:r>
          </w:p>
        </w:tc>
        <w:tc>
          <w:tcPr>
            <w:tcW w:type="dxa" w:w="2484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7"/>
                <w:szCs w:val="17"/>
              </w:rPr>
              <w:t xml:space="preserve">6.</w:t>
            </w:r>
          </w:p>
        </w:tc>
        <w:tc>
          <w:tcPr>
            <w:tcW w:type="dxa" w:w="2484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7"/>
                <w:szCs w:val="17"/>
              </w:rPr>
              <w:t xml:space="preserve">7.</w:t>
            </w:r>
          </w:p>
        </w:tc>
        <w:tc>
          <w:tcPr>
            <w:tcW w:type="dxa" w:w="24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</w:tbl>
    <w:p>
      <w:pPr>
        <w:pageBreakBefore/>
        <w:spacing w:after="0"/>
      </w:pP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3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C7A6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5</w:t>
            </w:r>
          </w:p>
        </w:tc>
        <w:tc>
          <w:tcPr>
            <w:tcW w:type="dxa" w:w="90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439" w:color="auto" w:val="clear"/>
            <w:tcMar>
              <w:top w:type="dxa" w:w="150"/>
              <w:left w:type="dxa" w:w="220"/>
              <w:bottom w:type="dxa" w:w="15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15"/>
                <w:szCs w:val="15"/>
              </w:rPr>
              <w:t xml:space="preserve">PART 5</w:t>
            </w:r>
          </w:p>
          <w:p>
            <w:pPr>
              <w:pStyle w:val="Heading1"/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Platform and pricing worksheet</w:t>
            </w:r>
          </w:p>
        </w:tc>
      </w:tr>
    </w:tbl>
    <w:p>
      <w:pPr>
        <w:spacing w:after="160" w:before="160"/>
      </w:pPr>
      <w:r>
        <w:rPr>
          <w:rFonts w:ascii="Arial" w:cs="Arial" w:eastAsia="Arial" w:hAnsi="Arial"/>
          <w:color w:val="5E6663"/>
          <w:sz w:val="19"/>
          <w:szCs w:val="19"/>
        </w:rPr>
        <w:t xml:space="preserve">Two decisions shape your income: how you sell the ebook, and how you price each format.</w:t>
      </w:r>
    </w:p>
    <w:p>
      <w:pPr>
        <w:keepNext/>
        <w:spacing w:after="80" w:before="40"/>
      </w:pPr>
      <w:r>
        <w:rPr>
          <w:rFonts w:ascii="Georgia" w:cs="Georgia" w:eastAsia="Georgia" w:hAnsi="Georgia"/>
          <w:b/>
          <w:bCs/>
          <w:color w:val="1C2439"/>
          <w:sz w:val="24"/>
          <w:szCs w:val="24"/>
        </w:rPr>
        <w:t xml:space="preserve">KDP Select or wide?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68"/>
        <w:gridCol w:w="4968"/>
      </w:tblGrid>
      <w:tr>
        <w:trPr>
          <w:cantSplit/>
        </w:trPr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Lean toward KDP Select if...</w:t>
            </w:r>
          </w:p>
        </w:tc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5C7A6B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Lean toward wide if...</w:t>
            </w:r>
          </w:p>
        </w:tc>
      </w:tr>
      <w:tr>
        <w:trPr>
          <w:cantSplit/>
          <w:trHeight w:val="460" w:hRule="atLeast"/>
        </w:trPr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C7A6B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You write fiction in a genre that reads a lot on Kindle Unlimited</w:t>
            </w:r>
          </w:p>
        </w:tc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C7A6B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You write nonfiction or a book for a specific audience</w:t>
            </w:r>
          </w:p>
        </w:tc>
      </w:tr>
      <w:tr>
        <w:trPr>
          <w:cantSplit/>
          <w:trHeight w:val="460" w:hRule="atLeast"/>
        </w:trPr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C7A6B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You're starting a series</w:t>
            </w:r>
          </w:p>
        </w:tc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C7A6B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You have readers outside the US</w:t>
            </w:r>
          </w:p>
        </w:tc>
      </w:tr>
      <w:tr>
        <w:trPr>
          <w:cantSplit/>
          <w:trHeight w:val="460" w:hRule="atLeast"/>
        </w:trPr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C7A6B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Most of your readers buy on Amazon</w:t>
            </w:r>
          </w:p>
        </w:tc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C7A6B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You want libraries to carry the ebook</w:t>
            </w:r>
          </w:p>
        </w:tc>
      </w:tr>
      <w:tr>
        <w:trPr>
          <w:cantSplit/>
          <w:trHeight w:val="460" w:hRule="atLeast"/>
        </w:trPr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C7A6B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You want Amazon's promotion tools</w:t>
            </w:r>
          </w:p>
        </w:tc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C7A6B"/>
                <w:sz w:val="22"/>
                <w:szCs w:val="22"/>
              </w:rPr>
              <w:t xml:space="preserve">☐  </w:t>
            </w: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You want every store, not only Amazon</w:t>
            </w:r>
          </w:p>
        </w:tc>
      </w:tr>
    </w:tbl>
    <w:p>
      <w:pPr>
        <w:spacing w:after="100" w:before="100"/>
      </w:pPr>
      <w:r>
        <w:rPr>
          <w:rFonts w:ascii="Arial" w:cs="Arial" w:eastAsia="Arial" w:hAnsi="Arial"/>
          <w:color w:val="5E6663"/>
          <w:sz w:val="17"/>
          <w:szCs w:val="17"/>
        </w:rPr>
        <w:t xml:space="preserve">KDP Select runs in 90-day terms, so you can try one path and switch. Print books are never affected.</w:t>
      </w:r>
    </w:p>
    <w:p>
      <w:pPr>
        <w:keepNext/>
        <w:spacing w:after="80" w:before="160"/>
      </w:pPr>
      <w:r>
        <w:rPr>
          <w:rFonts w:ascii="Georgia" w:cs="Georgia" w:eastAsia="Georgia" w:hAnsi="Georgia"/>
          <w:b/>
          <w:bCs/>
          <w:color w:val="1C2439"/>
          <w:sz w:val="24"/>
          <w:szCs w:val="24"/>
        </w:rPr>
        <w:t xml:space="preserve">What each copy earns on Amazon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4536"/>
        <w:gridCol w:w="1600"/>
      </w:tblGrid>
      <w:tr>
        <w:trPr>
          <w:cantSplit/>
          <w:tblHeader/>
        </w:trPr>
        <w:tc>
          <w:tcPr>
            <w:tcW w:type="dxa" w:w="3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Ebook</w:t>
            </w:r>
          </w:p>
        </w:tc>
        <w:tc>
          <w:tcPr>
            <w:tcW w:type="dxa" w:w="4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How to work it out</w:t>
            </w:r>
          </w:p>
        </w:tc>
        <w:tc>
          <w:tcPr>
            <w:tcW w:type="dxa" w:w="1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Your number</w:t>
            </w:r>
          </w:p>
        </w:tc>
      </w:tr>
      <w:tr>
        <w:trPr>
          <w:cantSplit/>
          <w:trHeight w:val="470" w:hRule="atLeast"/>
        </w:trPr>
        <w:tc>
          <w:tcPr>
            <w:tcW w:type="dxa" w:w="3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A. Your ebook list price</w:t>
            </w:r>
          </w:p>
        </w:tc>
        <w:tc>
          <w:tcPr>
            <w:tcW w:type="dxa" w:w="4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7"/>
                <w:szCs w:val="17"/>
              </w:rPr>
              <w:t xml:space="preserve">$2.99 to $12.99 for 70%</w:t>
            </w:r>
          </w:p>
        </w:tc>
        <w:tc>
          <w:tcPr>
            <w:tcW w:type="dxa" w:w="1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9"/>
                <w:szCs w:val="19"/>
              </w:rPr>
              <w:t xml:space="preserve">$</w:t>
            </w:r>
          </w:p>
        </w:tc>
      </w:tr>
      <w:tr>
        <w:trPr>
          <w:cantSplit/>
          <w:trHeight w:val="470" w:hRule="atLeast"/>
        </w:trPr>
        <w:tc>
          <w:tcPr>
            <w:tcW w:type="dxa" w:w="3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B. Royalty per copy</w:t>
            </w:r>
          </w:p>
        </w:tc>
        <w:tc>
          <w:tcPr>
            <w:tcW w:type="dxa" w:w="4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7"/>
                <w:szCs w:val="17"/>
              </w:rPr>
              <w:t xml:space="preserve">A x 0.70, minus a small delivery fee</w:t>
            </w:r>
          </w:p>
        </w:tc>
        <w:tc>
          <w:tcPr>
            <w:tcW w:type="dxa" w:w="1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9"/>
                <w:szCs w:val="19"/>
              </w:rPr>
              <w:t xml:space="preserve">$</w:t>
            </w:r>
          </w:p>
        </w:tc>
      </w:tr>
      <w:tr>
        <w:trPr>
          <w:cantSplit/>
          <w:tblHeader/>
        </w:trPr>
        <w:tc>
          <w:tcPr>
            <w:tcW w:type="dxa" w:w="3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Paperback</w:t>
            </w:r>
          </w:p>
        </w:tc>
        <w:tc>
          <w:tcPr>
            <w:tcW w:type="dxa" w:w="4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How to work it out</w:t>
            </w:r>
          </w:p>
        </w:tc>
        <w:tc>
          <w:tcPr>
            <w:tcW w:type="dxa" w:w="1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Your number</w:t>
            </w:r>
          </w:p>
        </w:tc>
      </w:tr>
      <w:tr>
        <w:trPr>
          <w:cantSplit/>
          <w:trHeight w:val="470" w:hRule="atLeast"/>
        </w:trPr>
        <w:tc>
          <w:tcPr>
            <w:tcW w:type="dxa" w:w="3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C. Your paperback list price</w:t>
            </w:r>
          </w:p>
        </w:tc>
        <w:tc>
          <w:tcPr>
            <w:tcW w:type="dxa" w:w="4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7"/>
                <w:szCs w:val="17"/>
              </w:rPr>
              <w:t xml:space="preserve">$9.99 or more for 60%</w:t>
            </w:r>
          </w:p>
        </w:tc>
        <w:tc>
          <w:tcPr>
            <w:tcW w:type="dxa" w:w="1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9"/>
                <w:szCs w:val="19"/>
              </w:rPr>
              <w:t xml:space="preserve">$</w:t>
            </w:r>
          </w:p>
        </w:tc>
      </w:tr>
      <w:tr>
        <w:trPr>
          <w:cantSplit/>
          <w:trHeight w:val="470" w:hRule="atLeast"/>
        </w:trPr>
        <w:tc>
          <w:tcPr>
            <w:tcW w:type="dxa" w:w="3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D. Printing cost</w:t>
            </w:r>
          </w:p>
        </w:tc>
        <w:tc>
          <w:tcPr>
            <w:tcW w:type="dxa" w:w="4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7"/>
                <w:szCs w:val="17"/>
              </w:rPr>
              <w:t xml:space="preserve">KDP black and white: $1.00 + (pages x $0.012)</w:t>
            </w:r>
          </w:p>
        </w:tc>
        <w:tc>
          <w:tcPr>
            <w:tcW w:type="dxa" w:w="1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9"/>
                <w:szCs w:val="19"/>
              </w:rPr>
              <w:t xml:space="preserve">$</w:t>
            </w:r>
          </w:p>
        </w:tc>
      </w:tr>
      <w:tr>
        <w:trPr>
          <w:cantSplit/>
          <w:trHeight w:val="470" w:hRule="atLeast"/>
        </w:trPr>
        <w:tc>
          <w:tcPr>
            <w:tcW w:type="dxa" w:w="3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E. Royalty per copy</w:t>
            </w:r>
          </w:p>
        </w:tc>
        <w:tc>
          <w:tcPr>
            <w:tcW w:type="dxa" w:w="45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7"/>
                <w:szCs w:val="17"/>
              </w:rPr>
              <w:t xml:space="preserve">C x 0.60 (or 0.50 under $9.99), minus D</w:t>
            </w:r>
          </w:p>
        </w:tc>
        <w:tc>
          <w:tcPr>
            <w:tcW w:type="dxa" w:w="1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663"/>
                <w:sz w:val="19"/>
                <w:szCs w:val="19"/>
              </w:rPr>
              <w:t xml:space="preserve">$</w:t>
            </w:r>
          </w:p>
        </w:tc>
      </w:tr>
    </w:tbl>
    <w:p>
      <w:pPr>
        <w:spacing w:after="10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20"/>
              <w:left w:type="dxa" w:w="220"/>
              <w:bottom w:type="dxa" w:w="12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Worked example:  </w:t>
            </w: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a 300-page paperback costs about $4.60 to print. At $14.99, you earn $14.99 x 0.60 = $8.99, minus $4.60 = about $4.39. At $9.98, you'd earn about $0.39.</w:t>
            </w:r>
          </w:p>
        </w:tc>
      </w:tr>
    </w:tbl>
    <w:p>
      <w:pPr>
        <w:keepNext/>
        <w:spacing w:after="80" w:before="160"/>
      </w:pPr>
      <w:r>
        <w:rPr>
          <w:rFonts w:ascii="Georgia" w:cs="Georgia" w:eastAsia="Georgia" w:hAnsi="Georgia"/>
          <w:b/>
          <w:bCs/>
          <w:color w:val="1C2439"/>
          <w:sz w:val="24"/>
          <w:szCs w:val="24"/>
        </w:rPr>
        <w:t xml:space="preserve">2026 quick reference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336"/>
      </w:tblGrid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Ebook, 70%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$2.99 to $12.99 (top of the band raised from $9.99 in July 2026), at least 20% below print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Ebook, 35%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Below $2.99 or above $12.99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Print on Amazon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60% at $9.99 and up, 50% at $9.98 and below, minus printing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Expanded distribution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40% of list price, minus printing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Apple Books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70% at any price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Kobo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70% from $2.99 to $9.99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Draft2Digital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Takes about 10% of the retail price</w:t>
            </w:r>
          </w:p>
        </w:tc>
      </w:tr>
    </w:tbl>
    <w:p>
      <w:pPr>
        <w:pageBreakBefore/>
        <w:spacing w:after="0"/>
      </w:pP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3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C7A6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6</w:t>
            </w:r>
          </w:p>
        </w:tc>
        <w:tc>
          <w:tcPr>
            <w:tcW w:type="dxa" w:w="90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439" w:color="auto" w:val="clear"/>
            <w:tcMar>
              <w:top w:type="dxa" w:w="150"/>
              <w:left w:type="dxa" w:w="220"/>
              <w:bottom w:type="dxa" w:w="15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15"/>
                <w:szCs w:val="15"/>
              </w:rPr>
              <w:t xml:space="preserve">PART 6</w:t>
            </w:r>
          </w:p>
          <w:p>
            <w:pPr>
              <w:pStyle w:val="Heading1"/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Launch plan</w:t>
            </w:r>
          </w:p>
        </w:tc>
      </w:tr>
    </w:tbl>
    <w:p>
      <w:pPr>
        <w:spacing w:after="160" w:before="160"/>
      </w:pPr>
      <w:r>
        <w:rPr>
          <w:rFonts w:ascii="Arial" w:cs="Arial" w:eastAsia="Arial" w:hAnsi="Arial"/>
          <w:color w:val="5E6663"/>
          <w:sz w:val="19"/>
          <w:szCs w:val="19"/>
        </w:rPr>
        <w:t xml:space="preserve">A typical plan from a finished manuscript, with professional editing and design. Write your own dates in, then work backward from your launch day.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700"/>
        <w:gridCol w:w="6036"/>
        <w:gridCol w:w="700"/>
      </w:tblGrid>
      <w:tr>
        <w:trPr>
          <w:cantSplit/>
          <w:tblHeader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When</w:t>
            </w:r>
          </w:p>
        </w:tc>
        <w:tc>
          <w:tcPr>
            <w:tcW w:type="dxa" w:w="1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Your dates</w:t>
            </w:r>
          </w:p>
        </w:tc>
        <w:tc>
          <w:tcPr>
            <w:tcW w:type="dxa" w:w="6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What happens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Done</w:t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Weeks 1 to 6</w:t>
            </w:r>
          </w:p>
        </w:tc>
        <w:tc>
          <w:tcPr>
            <w:tcW w:type="dxa" w:w="1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6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Editing, from the first edit to the last revision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Weeks 3 to 8</w:t>
            </w:r>
          </w:p>
        </w:tc>
        <w:tc>
          <w:tcPr>
            <w:tcW w:type="dxa" w:w="1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6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Cover design, alongside editing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Weeks 7 to 9</w:t>
            </w:r>
          </w:p>
        </w:tc>
        <w:tc>
          <w:tcPr>
            <w:tcW w:type="dxa" w:w="1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6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Formatting, then the proofread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Week 9</w:t>
            </w:r>
          </w:p>
        </w:tc>
        <w:tc>
          <w:tcPr>
            <w:tcW w:type="dxa" w:w="1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6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Title, description, categories and keywords final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Weeks 9 to 10</w:t>
            </w:r>
          </w:p>
        </w:tc>
        <w:tc>
          <w:tcPr>
            <w:tcW w:type="dxa" w:w="1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6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Uploads, previewer check and printed proof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Week 10</w:t>
            </w:r>
          </w:p>
        </w:tc>
        <w:tc>
          <w:tcPr>
            <w:tcW w:type="dxa" w:w="1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6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Pre-order live, advance copies to your launch team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Weeks 11 to 13</w:t>
            </w:r>
          </w:p>
        </w:tc>
        <w:tc>
          <w:tcPr>
            <w:tcW w:type="dxa" w:w="1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6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Early reviews, email list, author page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8"/>
                <w:szCs w:val="18"/>
              </w:rPr>
              <w:t xml:space="preserve">Week 14</w:t>
            </w:r>
          </w:p>
        </w:tc>
        <w:tc>
          <w:tcPr>
            <w:tcW w:type="dxa" w:w="1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6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Launch week (plan below)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</w:tbl>
    <w:p>
      <w:pPr>
        <w:keepNext/>
        <w:spacing w:after="80" w:before="160"/>
      </w:pPr>
      <w:r>
        <w:rPr>
          <w:rFonts w:ascii="Georgia" w:cs="Georgia" w:eastAsia="Georgia" w:hAnsi="Georgia"/>
          <w:b/>
          <w:bCs/>
          <w:color w:val="1C2439"/>
          <w:sz w:val="24"/>
          <w:szCs w:val="24"/>
        </w:rPr>
        <w:t xml:space="preserve">Your launch week, day by day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7936"/>
        <w:gridCol w:w="700"/>
      </w:tblGrid>
      <w:tr>
        <w:trPr>
          <w:cantSplit/>
          <w:trHeight w:val="470" w:hRule="atLeast"/>
        </w:trPr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Day 1</w:t>
            </w:r>
          </w:p>
        </w:tc>
        <w:tc>
          <w:tcPr>
            <w:tcW w:type="dxa" w:w="79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Announce the book to your email list and on social media, with the buy link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70" w:hRule="atLeast"/>
        </w:trPr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Day 2</w:t>
            </w:r>
          </w:p>
        </w:tc>
        <w:tc>
          <w:tcPr>
            <w:tcW w:type="dxa" w:w="79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Remind your launch team that reviews are open, and thank early reviewers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70" w:hRule="atLeast"/>
        </w:trPr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Day 3</w:t>
            </w:r>
          </w:p>
        </w:tc>
        <w:tc>
          <w:tcPr>
            <w:tcW w:type="dxa" w:w="79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Share a short excerpt or behind-the-scenes story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70" w:hRule="atLeast"/>
        </w:trPr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Day 4</w:t>
            </w:r>
          </w:p>
        </w:tc>
        <w:tc>
          <w:tcPr>
            <w:tcW w:type="dxa" w:w="79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Start a small Amazon ad test on books like yours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70" w:hRule="atLeast"/>
        </w:trPr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Day 5</w:t>
            </w:r>
          </w:p>
        </w:tc>
        <w:tc>
          <w:tcPr>
            <w:tcW w:type="dxa" w:w="79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Reach out to local bookstores, libraries or groups in your genre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70" w:hRule="atLeast"/>
        </w:trPr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Day 6</w:t>
            </w:r>
          </w:p>
        </w:tc>
        <w:tc>
          <w:tcPr>
            <w:tcW w:type="dxa" w:w="79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Share your first reviews and reader photos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70" w:hRule="atLeast"/>
        </w:trPr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Day 7</w:t>
            </w:r>
          </w:p>
        </w:tc>
        <w:tc>
          <w:tcPr>
            <w:tcW w:type="dxa" w:w="79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Thank everyone, note what worked, and plan the next 30 days</w:t>
            </w:r>
          </w:p>
        </w:tc>
        <w:tc>
          <w:tcPr>
            <w:tcW w:type="dxa" w:w="7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C7A6B"/>
                <w:sz w:val="24"/>
                <w:szCs w:val="24"/>
              </w:rPr>
              <w:t xml:space="preserve">☐</w:t>
            </w:r>
          </w:p>
        </w:tc>
      </w:tr>
    </w:tbl>
    <w:p>
      <w:pPr>
        <w:pageBreakBefore/>
        <w:spacing w:after="0"/>
      </w:pP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3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C7A6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7</w:t>
            </w:r>
          </w:p>
        </w:tc>
        <w:tc>
          <w:tcPr>
            <w:tcW w:type="dxa" w:w="90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439" w:color="auto" w:val="clear"/>
            <w:tcMar>
              <w:top w:type="dxa" w:w="150"/>
              <w:left w:type="dxa" w:w="220"/>
              <w:bottom w:type="dxa" w:w="15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15"/>
                <w:szCs w:val="15"/>
              </w:rPr>
              <w:t xml:space="preserve">PART 7</w:t>
            </w:r>
          </w:p>
          <w:p>
            <w:pPr>
              <w:pStyle w:val="Heading1"/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First 90 days</w:t>
            </w:r>
          </w:p>
        </w:tc>
      </w:tr>
    </w:tbl>
    <w:p>
      <w:pPr>
        <w:spacing w:after="160" w:before="160"/>
      </w:pPr>
      <w:r>
        <w:rPr>
          <w:rFonts w:ascii="Arial" w:cs="Arial" w:eastAsia="Arial" w:hAnsi="Arial"/>
          <w:color w:val="5E6663"/>
          <w:sz w:val="19"/>
          <w:szCs w:val="19"/>
        </w:rPr>
        <w:t xml:space="preserve">Most books sell steadily over time. Track a few numbers each month so you know what's working.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445"/>
        <w:gridCol w:w="2445"/>
        <w:gridCol w:w="2445"/>
      </w:tblGrid>
      <w:tr>
        <w:trPr>
          <w:cantSplit/>
          <w:tblHeader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What to track</w:t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Month 1</w:t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Month 2</w:t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Month 3</w:t>
            </w:r>
          </w:p>
        </w:tc>
      </w:tr>
      <w:tr>
        <w:trPr>
          <w:cantSplit/>
          <w:trHeight w:val="470" w:hRule="atLeast"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Copies sold (all formats)</w:t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Kindle Unlimited pages read</w:t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Amazon reviews and rating</w:t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Email subscribers</w:t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Ad spend</w:t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Ad sales</w:t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Events or bookstores</w:t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445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160"/>
      </w:pPr>
      <w:r>
        <w:rPr>
          <w:rFonts w:ascii="Georgia" w:cs="Georgia" w:eastAsia="Georgia" w:hAnsi="Georgia"/>
          <w:b/>
          <w:bCs/>
          <w:color w:val="1C2439"/>
          <w:sz w:val="24"/>
          <w:szCs w:val="24"/>
        </w:rPr>
        <w:t xml:space="preserve">Ad test log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800"/>
        <w:gridCol w:w="1300"/>
        <w:gridCol w:w="1300"/>
        <w:gridCol w:w="3036"/>
      </w:tblGrid>
      <w:tr>
        <w:trPr>
          <w:cantSplit/>
          <w:tblHeader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Date</w:t>
            </w:r>
          </w:p>
        </w:tc>
        <w:tc>
          <w:tcPr>
            <w:tcW w:type="dxa" w:w="2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What you tested</w:t>
            </w:r>
          </w:p>
        </w:tc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Spend</w:t>
            </w:r>
          </w:p>
        </w:tc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Sales</w:t>
            </w:r>
          </w:p>
        </w:tc>
        <w:tc>
          <w:tcPr>
            <w:tcW w:type="dxa" w:w="3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Keep or stop?</w:t>
            </w:r>
          </w:p>
        </w:tc>
      </w:tr>
      <w:tr>
        <w:trPr>
          <w:cantSplit/>
          <w:trHeight w:val="470" w:hRule="atLeast"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3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3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3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3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5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  <w:tc>
          <w:tcPr>
            <w:tcW w:type="dxa" w:w="30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Arial" w:cs="Arial" w:eastAsia="Arial" w:hAnsi="Arial"/>
          <w:color w:val="1C2439"/>
          <w:sz w:val="20"/>
          <w:szCs w:val="20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F2F6F3" w:color="auto" w:val="clear"/>
            <w:tcMar>
              <w:top w:type="dxa" w:w="120"/>
              <w:left w:type="dxa" w:w="220"/>
              <w:bottom w:type="dxa" w:w="12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C7A6B"/>
                <w:sz w:val="18"/>
                <w:szCs w:val="18"/>
              </w:rPr>
              <w:t xml:space="preserve">Tip:  </w:t>
            </w: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start with a small daily budget, target books like yours, and stop any ad that spends without selling.</w:t>
            </w:r>
          </w:p>
        </w:tc>
      </w:tr>
    </w:tbl>
    <w:p>
      <w:pPr>
        <w:pageBreakBefore/>
        <w:spacing w:after="0"/>
      </w:pP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3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C7A6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8</w:t>
            </w:r>
          </w:p>
        </w:tc>
        <w:tc>
          <w:tcPr>
            <w:tcW w:type="dxa" w:w="90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439" w:color="auto" w:val="clear"/>
            <w:tcMar>
              <w:top w:type="dxa" w:w="150"/>
              <w:left w:type="dxa" w:w="220"/>
              <w:bottom w:type="dxa" w:w="15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15"/>
                <w:szCs w:val="15"/>
              </w:rPr>
              <w:t xml:space="preserve">PART 8</w:t>
            </w:r>
          </w:p>
          <w:p>
            <w:pPr>
              <w:pStyle w:val="Heading1"/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Before you hire anyone</w:t>
            </w:r>
          </w:p>
        </w:tc>
      </w:tr>
    </w:tbl>
    <w:p>
      <w:pPr>
        <w:spacing w:after="160" w:before="160"/>
      </w:pPr>
      <w:r>
        <w:rPr>
          <w:rFonts w:ascii="Arial" w:cs="Arial" w:eastAsia="Arial" w:hAnsi="Arial"/>
          <w:color w:val="5E6663"/>
          <w:sz w:val="19"/>
          <w:szCs w:val="19"/>
        </w:rPr>
        <w:t xml:space="preserve">Use these questions with any editor, designer or publishing company. Good answers are specific, written down and easy to check.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68"/>
        <w:gridCol w:w="4968"/>
      </w:tblGrid>
      <w:tr>
        <w:trPr>
          <w:cantSplit/>
          <w:tblHeader/>
        </w:trPr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Ask this</w:t>
            </w:r>
          </w:p>
        </w:tc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1C243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 good answer sounds like</w:t>
            </w:r>
          </w:p>
        </w:tc>
      </w:tr>
      <w:tr>
        <w:trPr>
          <w:cantSplit/>
          <w:trHeight w:val="480" w:hRule="atLeast"/>
        </w:trPr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Can I see the full price in writing before I pay?</w:t>
            </w:r>
          </w:p>
        </w:tc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E6F0E8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B45"/>
                <w:sz w:val="17"/>
                <w:szCs w:val="17"/>
              </w:rPr>
              <w:t xml:space="preserve">Yes, with every item listed</w:t>
            </w:r>
          </w:p>
        </w:tc>
      </w:tr>
      <w:tr>
        <w:trPr>
          <w:cantSplit/>
          <w:trHeight w:val="480" w:hRule="atLeast"/>
        </w:trPr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Whose name are the retail accounts in?</w:t>
            </w:r>
          </w:p>
        </w:tc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E6F0E8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B45"/>
                <w:sz w:val="17"/>
                <w:szCs w:val="17"/>
              </w:rPr>
              <w:t xml:space="preserve">Yours</w:t>
            </w:r>
          </w:p>
        </w:tc>
      </w:tr>
      <w:tr>
        <w:trPr>
          <w:cantSplit/>
          <w:trHeight w:val="480" w:hRule="atLeast"/>
        </w:trPr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Do you take any share of my royalties or rights?</w:t>
            </w:r>
          </w:p>
        </w:tc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E6F0E8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B45"/>
                <w:sz w:val="17"/>
                <w:szCs w:val="17"/>
              </w:rPr>
              <w:t xml:space="preserve">No</w:t>
            </w:r>
          </w:p>
        </w:tc>
      </w:tr>
      <w:tr>
        <w:trPr>
          <w:cantSplit/>
          <w:trHeight w:val="480" w:hRule="atLeast"/>
        </w:trPr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Can I see samples of books like mine?</w:t>
            </w:r>
          </w:p>
        </w:tc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E6F0E8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B45"/>
                <w:sz w:val="17"/>
                <w:szCs w:val="17"/>
              </w:rPr>
              <w:t xml:space="preserve">Yes, in your genre</w:t>
            </w:r>
          </w:p>
        </w:tc>
      </w:tr>
      <w:tr>
        <w:trPr>
          <w:cantSplit/>
          <w:trHeight w:val="480" w:hRule="atLeast"/>
        </w:trPr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How many revision rounds are included?</w:t>
            </w:r>
          </w:p>
        </w:tc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E6F0E8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B45"/>
                <w:sz w:val="17"/>
                <w:szCs w:val="17"/>
              </w:rPr>
              <w:t xml:space="preserve">A clear number</w:t>
            </w:r>
          </w:p>
        </w:tc>
      </w:tr>
      <w:tr>
        <w:trPr>
          <w:cantSplit/>
          <w:trHeight w:val="480" w:hRule="atLeast"/>
        </w:trPr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What exactly do I receive at the end?</w:t>
            </w:r>
          </w:p>
        </w:tc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E6F0E8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B45"/>
                <w:sz w:val="17"/>
                <w:szCs w:val="17"/>
              </w:rPr>
              <w:t xml:space="preserve">Named files you own, such as the print PDF, EPUB and cover files</w:t>
            </w:r>
          </w:p>
        </w:tc>
      </w:tr>
      <w:tr>
        <w:trPr>
          <w:cantSplit/>
          <w:trHeight w:val="480" w:hRule="atLeast"/>
        </w:trPr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What's the timeline for each step?</w:t>
            </w:r>
          </w:p>
        </w:tc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E6F0E8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B45"/>
                <w:sz w:val="17"/>
                <w:szCs w:val="17"/>
              </w:rPr>
              <w:t xml:space="preserve">Dates or a clear range</w:t>
            </w:r>
          </w:p>
        </w:tc>
      </w:tr>
      <w:tr>
        <w:trPr>
          <w:cantSplit/>
          <w:trHeight w:val="480" w:hRule="atLeast"/>
        </w:trPr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What happens if I'm not happy?</w:t>
            </w:r>
          </w:p>
        </w:tc>
        <w:tc>
          <w:tcPr>
            <w:tcW w:type="dxa" w:w="4968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E6F0E8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B45"/>
                <w:sz w:val="17"/>
                <w:szCs w:val="17"/>
              </w:rPr>
              <w:t xml:space="preserve">A written policy</w:t>
            </w:r>
          </w:p>
        </w:tc>
      </w:tr>
    </w:tbl>
    <w:p>
      <w:pPr>
        <w:keepNext/>
        <w:spacing w:after="80" w:before="160"/>
      </w:pPr>
      <w:r>
        <w:rPr>
          <w:rFonts w:ascii="Georgia" w:cs="Georgia" w:eastAsia="Georgia" w:hAnsi="Georgia"/>
          <w:b/>
          <w:bCs/>
          <w:color w:val="1C2439"/>
          <w:sz w:val="24"/>
          <w:szCs w:val="24"/>
        </w:rPr>
        <w:t xml:space="preserve">Walk away if a company...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296"/>
      </w:tblGrid>
      <w:tr>
        <w:trPr>
          <w:cantSplit/>
          <w:trHeight w:val="460" w:hRule="atLeast"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BEDE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A23B2E"/>
                <w:sz w:val="20"/>
                <w:szCs w:val="20"/>
              </w:rPr>
              <w:t xml:space="preserve">✕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Keeps your retail accounts in its own name</w:t>
            </w:r>
          </w:p>
        </w:tc>
      </w:tr>
      <w:tr>
        <w:trPr>
          <w:cantSplit/>
          <w:trHeight w:val="460" w:hRule="atLeast"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BEDE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A23B2E"/>
                <w:sz w:val="20"/>
                <w:szCs w:val="20"/>
              </w:rPr>
              <w:t xml:space="preserve">✕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Takes a share of your royalties or rights</w:t>
            </w:r>
          </w:p>
        </w:tc>
      </w:tr>
      <w:tr>
        <w:trPr>
          <w:cantSplit/>
          <w:trHeight w:val="460" w:hRule="atLeast"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BEDE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A23B2E"/>
                <w:sz w:val="20"/>
                <w:szCs w:val="20"/>
              </w:rPr>
              <w:t xml:space="preserve">✕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Won't list prices in writing</w:t>
            </w:r>
          </w:p>
        </w:tc>
      </w:tr>
      <w:tr>
        <w:trPr>
          <w:cantSplit/>
          <w:trHeight w:val="460" w:hRule="atLeast"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BEDE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A23B2E"/>
                <w:sz w:val="20"/>
                <w:szCs w:val="20"/>
              </w:rPr>
              <w:t xml:space="preserve">✕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Promises bestseller status, film deals or bookstore placement</w:t>
            </w:r>
          </w:p>
        </w:tc>
      </w:tr>
      <w:tr>
        <w:trPr>
          <w:cantSplit/>
          <w:trHeight w:val="460" w:hRule="atLeast"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BEDE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A23B2E"/>
                <w:sz w:val="20"/>
                <w:szCs w:val="20"/>
              </w:rPr>
              <w:t xml:space="preserve">✕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Sells marketing extras with no clear results</w:t>
            </w:r>
          </w:p>
        </w:tc>
      </w:tr>
      <w:tr>
        <w:trPr>
          <w:cantSplit/>
          <w:trHeight w:val="460" w:hRule="atLeast"/>
        </w:trPr>
        <w:tc>
          <w:tcPr>
            <w:tcW w:type="dxa" w:w="64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BEDE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A23B2E"/>
                <w:sz w:val="20"/>
                <w:szCs w:val="20"/>
              </w:rPr>
              <w:t xml:space="preserve">✕</w:t>
            </w:r>
          </w:p>
        </w:tc>
        <w:tc>
          <w:tcPr>
            <w:tcW w:type="dxa" w:w="929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8"/>
                <w:szCs w:val="18"/>
              </w:rPr>
              <w:t xml:space="preserve">Pressures you to decide on the first call</w:t>
            </w:r>
          </w:p>
        </w:tc>
      </w:tr>
    </w:tbl>
    <w:p>
      <w:pPr>
        <w:pageBreakBefore/>
        <w:spacing w:after="0"/>
      </w:pP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3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C7A6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9</w:t>
            </w:r>
          </w:p>
        </w:tc>
        <w:tc>
          <w:tcPr>
            <w:tcW w:type="dxa" w:w="90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439" w:color="auto" w:val="clear"/>
            <w:tcMar>
              <w:top w:type="dxa" w:w="150"/>
              <w:left w:type="dxa" w:w="220"/>
              <w:bottom w:type="dxa" w:w="150"/>
              <w:right w:type="dxa" w:w="13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15"/>
                <w:szCs w:val="15"/>
              </w:rPr>
              <w:t xml:space="preserve">PART 9</w:t>
            </w:r>
          </w:p>
          <w:p>
            <w:pPr>
              <w:pStyle w:val="Heading1"/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4"/>
                <w:szCs w:val="34"/>
              </w:rPr>
              <w:t xml:space="preserve">Glossary</w:t>
            </w:r>
          </w:p>
        </w:tc>
      </w:tr>
    </w:tbl>
    <w:p>
      <w:pPr>
        <w:spacing w:after="160" w:before="160"/>
      </w:pPr>
      <w:r>
        <w:rPr>
          <w:rFonts w:ascii="Arial" w:cs="Arial" w:eastAsia="Arial" w:hAnsi="Arial"/>
          <w:color w:val="5E6663"/>
          <w:sz w:val="19"/>
          <w:szCs w:val="19"/>
        </w:rPr>
        <w:t xml:space="preserve">The terms you'll meet while self-publishing, in plain English.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336"/>
      </w:tblGrid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Beta readers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People in your genre who read an early draft and tell you what worked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Bleed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Extra margin on print files for anything that runs to the edge of the page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Developmental edit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An edit of the big picture: structure, plot, pacing or argument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Copy edit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An edit for grammar, consistency and clarity, sentence by sentence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Proofread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The last check for typos, done on the formatted pages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EPUB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The standard ebook file format, which reflows to fit any screen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Trim size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The finished page size of a print book, such as 6 x 9 inches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ISBN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The number that identifies one format of your book in stores and libraries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Imprint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The publisher name that appears on your book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Metadata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Your title, description, categories and keywords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KDP Select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Amazon's program that makes your ebook exclusive to Amazon in 90-day terms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Kindle Unlimited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Amazon's subscription, which pays authors for pages read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Going wide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Selling your ebook in every store, not only Amazon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Print on demand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Printing each copy when it's ordered, so you never pay for stock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Expanded distribution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KDP's option to offer your print book to other stores, at a lower royalty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shd w:fill="F2F6F3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2439"/>
                <w:sz w:val="17"/>
                <w:szCs w:val="17"/>
              </w:rPr>
              <w:t xml:space="preserve">Pre-order</w:t>
            </w:r>
          </w:p>
        </w:tc>
        <w:tc>
          <w:tcPr>
            <w:tcW w:type="dxa" w:w="7336"/>
            <w:tcBorders>
              <w:top w:val="single" w:color="CDD6D0" w:sz="4"/>
              <w:left w:val="single" w:color="CDD6D0" w:sz="4"/>
              <w:bottom w:val="single" w:color="CDD6D0" w:sz="4"/>
              <w:right w:val="single" w:color="CDD6D0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2439"/>
                <w:sz w:val="17"/>
                <w:szCs w:val="17"/>
              </w:rPr>
              <w:t xml:space="preserve">Letting readers buy before release day</w:t>
            </w:r>
          </w:p>
        </w:tc>
      </w:tr>
    </w:tbl>
    <w:p>
      <w:pPr>
        <w:pageBreakBefore/>
        <w:spacing w:after="0"/>
      </w:pP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  <w:trHeight w:val="7200" w:hRule="atLeast"/>
        </w:trPr>
        <w:tc>
          <w:tcPr>
            <w:tcW w:type="dxa" w:w="9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439" w:color="auto" w:val="clear"/>
            <w:tcMar>
              <w:top w:type="dxa" w:w="600"/>
              <w:left w:type="dxa" w:w="560"/>
              <w:bottom w:type="dxa" w:w="600"/>
              <w:right w:type="dxa" w:w="13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15"/>
                <w:szCs w:val="15"/>
              </w:rPr>
              <w:t xml:space="preserve">NEED A HAND WITH ANY STEP?</w:t>
            </w:r>
          </w:p>
          <w:p>
            <w:pPr>
              <w:spacing w:after="160" w:before="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6"/>
                <w:szCs w:val="36"/>
              </w:rPr>
              <w:t xml:space="preserve">AuthorWings edits, designs, formats and publishes books under one contract.</w:t>
            </w:r>
          </w:p>
          <w:p>
            <w:pPr>
              <w:spacing w:after="260" w:before="0"/>
            </w:pPr>
            <w:r>
              <w:rPr>
                <w:rFonts w:ascii="Arial" w:cs="Arial" w:eastAsia="Arial" w:hAnsi="Arial"/>
                <w:color w:val="E4E7EE"/>
                <w:sz w:val="21"/>
                <w:szCs w:val="21"/>
              </w:rPr>
              <w:t xml:space="preserve">Every account is opened in your name, every price is published, and you keep 100% of your rights and royalties.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20"/>
                <w:szCs w:val="20"/>
              </w:rPr>
              <w:t xml:space="preserve">•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Book editing:  </w:t>
            </w:r>
            <w:r>
              <w:rPr>
                <w:rFonts w:ascii="Arial" w:cs="Arial" w:eastAsia="Arial" w:hAnsi="Arial"/>
                <w:color w:val="E4E7EE"/>
                <w:sz w:val="20"/>
                <w:szCs w:val="20"/>
              </w:rPr>
              <w:t xml:space="preserve">Proofread from $140, line, copy and proofread at $0.05 per word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20"/>
                <w:szCs w:val="20"/>
              </w:rPr>
              <w:t xml:space="preserve">•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Cover design:  </w:t>
            </w:r>
            <w:r>
              <w:rPr>
                <w:rFonts w:ascii="Arial" w:cs="Arial" w:eastAsia="Arial" w:hAnsi="Arial"/>
                <w:color w:val="E4E7EE"/>
                <w:sz w:val="20"/>
                <w:szCs w:val="20"/>
              </w:rPr>
              <w:t xml:space="preserve">From $199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20"/>
                <w:szCs w:val="20"/>
              </w:rPr>
              <w:t xml:space="preserve">•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Formatting:  </w:t>
            </w:r>
            <w:r>
              <w:rPr>
                <w:rFonts w:ascii="Arial" w:cs="Arial" w:eastAsia="Arial" w:hAnsi="Arial"/>
                <w:color w:val="E4E7EE"/>
                <w:sz w:val="20"/>
                <w:szCs w:val="20"/>
              </w:rPr>
              <w:t xml:space="preserve">From $599 for ebook, paperback and hardcover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20"/>
                <w:szCs w:val="20"/>
              </w:rPr>
              <w:t xml:space="preserve">•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Publishing:  </w:t>
            </w:r>
            <w:r>
              <w:rPr>
                <w:rFonts w:ascii="Arial" w:cs="Arial" w:eastAsia="Arial" w:hAnsi="Arial"/>
                <w:color w:val="E4E7EE"/>
                <w:sz w:val="20"/>
                <w:szCs w:val="20"/>
              </w:rPr>
              <w:t xml:space="preserve">From $249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CFE0D6"/>
                <w:sz w:val="20"/>
                <w:szCs w:val="20"/>
              </w:rPr>
              <w:t xml:space="preserve">•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Self-publishing packages:  </w:t>
            </w:r>
            <w:r>
              <w:rPr>
                <w:rFonts w:ascii="Arial" w:cs="Arial" w:eastAsia="Arial" w:hAnsi="Arial"/>
                <w:color w:val="E4E7EE"/>
                <w:sz w:val="20"/>
                <w:szCs w:val="20"/>
              </w:rPr>
              <w:t xml:space="preserve">From $529, or from $2,499 with editing</w:t>
            </w:r>
          </w:p>
          <w:p>
            <w:pPr>
              <w:spacing w:after="0" w:before="240"/>
            </w:pPr>
            <w:r>
              <w:rPr>
                <w:rFonts w:ascii="Arial" w:cs="Arial" w:eastAsia="Arial" w:hAnsi="Arial"/>
                <w:b/>
                <w:bCs/>
                <w:color w:val="CFE0D6"/>
                <w:sz w:val="19"/>
                <w:szCs w:val="19"/>
              </w:rPr>
              <w:t xml:space="preserve">authorwings.com/self-publishing-services   ·   hello@authorwings.com</w:t>
            </w:r>
          </w:p>
        </w:tc>
      </w:tr>
    </w:tbl>
    <w:sectPr>
      <w:footerReference w:type="default" r:id="rId7"/>
      <w:pgSz w:w="12240" w:h="15840" w:orient="portrait"/>
      <w:pgMar w:top="1080" w:right="1152" w:bottom="1080" w:left="115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E6663"/>
        <w:sz w:val="14"/>
        <w:szCs w:val="14"/>
      </w:rPr>
      <w:t xml:space="preserve">Self-Publishing Checklist and Planner Kit  ·  AuthorWings  ·  authorwings.com/how-to-self-publish-a-book  ·  Page </w:t>
    </w:r>
    <w:r>
      <w:rPr>
        <w:rFonts w:ascii="Arial" w:cs="Arial" w:eastAsia="Arial" w:hAnsi="Arial"/>
        <w:color w:val="5E6663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2026-09-30T05:07:35.299Z</dcterms:created>
  <dcterms:modified xsi:type="dcterms:W3CDTF">2026-09-30T05:07:35.308Z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