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5C7A6B"/>
          <w:sz w:val="18"/>
          <w:szCs w:val="18"/>
        </w:rPr>
        <w:t xml:space="preserve">FREE FROM AUTHORWINGS</w:t>
      </w:r>
    </w:p>
    <w:p>
      <w:pPr>
        <w:pStyle w:val="Heading1"/>
        <w:spacing w:after="120"/>
      </w:pPr>
      <w:r>
        <w:rPr>
          <w:rFonts w:ascii="Georgia" w:cs="Georgia" w:eastAsia="Georgia" w:hAnsi="Georgia"/>
          <w:b/>
          <w:bCs/>
          <w:color w:val="1C2439"/>
          <w:sz w:val="40"/>
          <w:szCs w:val="40"/>
        </w:rPr>
        <w:t xml:space="preserve">Book Writing Template</w:t>
      </w:r>
    </w:p>
    <w:p>
      <w:pPr>
        <w:spacing w:after="200" w:before="0"/>
      </w:pPr>
      <w:r>
        <w:rPr>
          <w:rFonts w:ascii="Calibri" w:cs="Calibri" w:eastAsia="Calibri" w:hAnsi="Calibri"/>
          <w:color w:val="1C2439"/>
          <w:sz w:val="24"/>
          <w:szCs w:val="24"/>
        </w:rPr>
        <w:t xml:space="preserve">Plan, track and finish your first draft. This template follows the 10 steps in our guide How to Write a Book, Step by Step.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5C7A6B" w:sz="24"/>
              <w:bottom w:val="none" w:color="FFFFFF" w:sz="0"/>
              <w:right w:val="none" w:color="FFFFFF" w:sz="0"/>
            </w:tcBorders>
            <w:shd w:fill="EFF2F0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color w:val="1C2439"/>
                <w:sz w:val="21"/>
                <w:szCs w:val="21"/>
              </w:rPr>
              <w:t xml:space="preserve">How to use it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color w:val="1C2439"/>
                <w:sz w:val="21"/>
                <w:szCs w:val="21"/>
              </w:rPr>
              <w:t xml:space="preserve">Print it, or fill it in on screen. Work through the pages in order: your promise, your reader, your target, your outline, then track your words each week. When the draft is done, use the revision checklist and the beta reader questions.</w:t>
            </w:r>
          </w:p>
        </w:tc>
      </w:tr>
    </w:tbl>
    <w:p>
      <w:pPr>
        <w:spacing w:after="120" w:before="0"/>
      </w:pPr>
      <w:r>
        <w:rPr>
          <w:rFonts w:ascii="Calibri" w:cs="Calibri" w:eastAsia="Calibri" w:hAnsi="Calibri"/>
          <w:color w:val="1C2439"/>
          <w:sz w:val="22"/>
          <w:szCs w:val="22"/>
        </w:rPr>
        <w:t xml:space="preserve"/>
      </w:r>
    </w:p>
    <w:p>
      <w:pPr>
        <w:pStyle w:val="Heading2"/>
        <w:spacing w:after="100" w:before="240"/>
      </w:pPr>
      <w:r>
        <w:rPr>
          <w:rFonts w:ascii="Georgia" w:cs="Georgia" w:eastAsia="Georgia" w:hAnsi="Georgia"/>
          <w:b/>
          <w:bCs/>
          <w:color w:val="4A6256"/>
          <w:sz w:val="28"/>
          <w:szCs w:val="28"/>
        </w:rPr>
        <w:t xml:space="preserve">What’s inside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1C2439"/>
          <w:sz w:val="22"/>
          <w:szCs w:val="22"/>
        </w:rPr>
        <w:t xml:space="preserve">Page 2: Your book promise and reader (Steps 1 and 2)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1C2439"/>
          <w:sz w:val="22"/>
          <w:szCs w:val="22"/>
        </w:rPr>
        <w:t xml:space="preserve">Page 3: Word-count target and pace planner (Steps 3 and 5)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1C2439"/>
          <w:sz w:val="22"/>
          <w:szCs w:val="22"/>
        </w:rPr>
        <w:t xml:space="preserve">Pages 4 and 5: Chapter outline, 24 rows (Step 4)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1C2439"/>
          <w:sz w:val="22"/>
          <w:szCs w:val="22"/>
        </w:rPr>
        <w:t xml:space="preserve">Page 6: Weekly word tracker (Step 6)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1C2439"/>
          <w:sz w:val="22"/>
          <w:szCs w:val="22"/>
        </w:rPr>
        <w:t xml:space="preserve">Page 7: Revision checklist and beta reader questions (Steps 7 and 8)</w:t>
      </w:r>
    </w:p>
    <w:p>
      <w:pPr>
        <w:spacing w:after="120" w:before="0"/>
      </w:pPr>
      <w:r>
        <w:rPr>
          <w:rFonts w:ascii="Calibri" w:cs="Calibri" w:eastAsia="Calibri" w:hAnsi="Calibri"/>
          <w:color w:val="1C2439"/>
          <w:sz w:val="22"/>
          <w:szCs w:val="22"/>
        </w:rPr>
        <w:t xml:space="preserve"/>
      </w:r>
    </w:p>
    <w:p>
      <w:pPr>
        <w:spacing w:after="120" w:before="0"/>
      </w:pPr>
      <w:r>
        <w:rPr>
          <w:rFonts w:ascii="Calibri" w:cs="Calibri" w:eastAsia="Calibri" w:hAnsi="Calibri"/>
          <w:b/>
          <w:bCs/>
          <w:color w:val="4A6256"/>
          <w:sz w:val="22"/>
          <w:szCs w:val="22"/>
        </w:rPr>
        <w:t xml:space="preserve">Full guide: authorwings.com/how-to-write-a-book/</w:t>
      </w:r>
    </w:p>
    <w:p>
      <w:r>
        <w:br w:type="page"/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5C7A6B"/>
          <w:sz w:val="18"/>
          <w:szCs w:val="18"/>
        </w:rPr>
        <w:t xml:space="preserve">STEPS 1 AND 2</w:t>
      </w:r>
    </w:p>
    <w:p>
      <w:pPr>
        <w:pStyle w:val="Heading2"/>
        <w:spacing w:after="100" w:before="240"/>
      </w:pPr>
      <w:r>
        <w:rPr>
          <w:rFonts w:ascii="Georgia" w:cs="Georgia" w:eastAsia="Georgia" w:hAnsi="Georgia"/>
          <w:b/>
          <w:bCs/>
          <w:color w:val="4A6256"/>
          <w:sz w:val="28"/>
          <w:szCs w:val="28"/>
        </w:rPr>
        <w:t xml:space="preserve">Your book promise and reader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4A6256"/>
          <w:sz w:val="21"/>
          <w:szCs w:val="21"/>
        </w:rPr>
        <w:t xml:space="preserve">Kind of book (novel, non-fiction, memoir, children’s, other)</w:t>
      </w:r>
    </w:p>
    <w:p>
      <w:pPr>
        <w:pBdr>
          <w:bottom w:val="single" w:color="BECAC4" w:sz="6" w:space="1"/>
        </w:pBdr>
        <w:spacing w:after="200"/>
      </w:pPr>
      <w:r>
        <w:rPr>
          <w:sz w:val="22"/>
          <w:szCs w:val="22"/>
        </w:rPr>
        <w:t xml:space="preserve"> 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4A6256"/>
          <w:sz w:val="21"/>
          <w:szCs w:val="21"/>
        </w:rPr>
        <w:t xml:space="preserve">Working title</w:t>
      </w:r>
    </w:p>
    <w:p>
      <w:pPr>
        <w:pBdr>
          <w:bottom w:val="single" w:color="BECAC4" w:sz="6" w:space="1"/>
        </w:pBdr>
        <w:spacing w:after="200"/>
      </w:pPr>
      <w:r>
        <w:rPr>
          <w:sz w:val="22"/>
          <w:szCs w:val="22"/>
        </w:rPr>
        <w:t xml:space="preserve"> </w:t>
      </w:r>
    </w:p>
    <w:p>
      <w:pPr>
        <w:spacing w:after="120" w:before="160"/>
      </w:pPr>
      <w:r>
        <w:rPr>
          <w:rFonts w:ascii="Calibri" w:cs="Calibri" w:eastAsia="Calibri" w:hAnsi="Calibri"/>
          <w:b/>
          <w:bCs/>
          <w:color w:val="4A6256"/>
          <w:sz w:val="22"/>
          <w:szCs w:val="22"/>
        </w:rPr>
        <w:t xml:space="preserve">Fill in your one-sentence promise: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5C7A6B" w:sz="24"/>
              <w:bottom w:val="none" w:color="FFFFFF" w:sz="0"/>
              <w:right w:val="none" w:color="FFFFFF" w:sz="0"/>
            </w:tcBorders>
            <w:shd w:fill="EFF2F0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color w:val="1C2439"/>
                <w:sz w:val="21"/>
                <w:szCs w:val="21"/>
              </w:rPr>
              <w:t xml:space="preserve">My book is a ____________________ (kind of book)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color w:val="1C2439"/>
                <w:sz w:val="21"/>
                <w:szCs w:val="21"/>
              </w:rPr>
              <w:t xml:space="preserve">for ____________________________________ (reader)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color w:val="1C2439"/>
                <w:sz w:val="21"/>
                <w:szCs w:val="21"/>
              </w:rPr>
              <w:t xml:space="preserve">who want ____________________________________.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color w:val="1C2439"/>
                <w:sz w:val="21"/>
                <w:szCs w:val="21"/>
              </w:rPr>
              <w:t xml:space="preserve">By the end, they will ____________________________________.</w:t>
            </w:r>
          </w:p>
        </w:tc>
      </w:tr>
    </w:tbl>
    <w:p>
      <w:pPr>
        <w:pStyle w:val="Heading2"/>
        <w:spacing w:after="100" w:before="240"/>
      </w:pPr>
      <w:r>
        <w:rPr>
          <w:rFonts w:ascii="Georgia" w:cs="Georgia" w:eastAsia="Georgia" w:hAnsi="Georgia"/>
          <w:b/>
          <w:bCs/>
          <w:color w:val="4A6256"/>
          <w:sz w:val="28"/>
          <w:szCs w:val="28"/>
        </w:rPr>
        <w:t xml:space="preserve">Your reader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4A6256"/>
          <w:sz w:val="21"/>
          <w:szCs w:val="21"/>
        </w:rPr>
        <w:t xml:space="preserve">Who is your reader? (age, situation, what they already know)</w:t>
      </w:r>
    </w:p>
    <w:p>
      <w:pPr>
        <w:pBdr>
          <w:bottom w:val="single" w:color="BECAC4" w:sz="6" w:space="1"/>
        </w:pBdr>
        <w:spacing w:after="200"/>
      </w:pPr>
      <w:r>
        <w:rPr>
          <w:sz w:val="22"/>
          <w:szCs w:val="22"/>
        </w:rPr>
        <w:t xml:space="preserve"> 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4A6256"/>
          <w:sz w:val="21"/>
          <w:szCs w:val="21"/>
        </w:rPr>
        <w:t xml:space="preserve">What problem, question or wish brings them to your book?</w:t>
      </w:r>
    </w:p>
    <w:p>
      <w:pPr>
        <w:pBdr>
          <w:bottom w:val="single" w:color="BECAC4" w:sz="6" w:space="1"/>
        </w:pBdr>
        <w:spacing w:after="200"/>
      </w:pPr>
      <w:r>
        <w:rPr>
          <w:sz w:val="22"/>
          <w:szCs w:val="22"/>
        </w:rPr>
        <w:t xml:space="preserve"> 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4A6256"/>
          <w:sz w:val="21"/>
          <w:szCs w:val="21"/>
        </w:rPr>
        <w:t xml:space="preserve">Three books like yours that your reader already buys</w:t>
      </w:r>
    </w:p>
    <w:p>
      <w:pPr>
        <w:pBdr>
          <w:bottom w:val="single" w:color="BECAC4" w:sz="6" w:space="1"/>
        </w:pBdr>
        <w:spacing w:after="200"/>
      </w:pPr>
      <w:r>
        <w:rPr>
          <w:sz w:val="22"/>
          <w:szCs w:val="22"/>
        </w:rPr>
        <w:t xml:space="preserve"> </w:t>
      </w:r>
    </w:p>
    <w:p>
      <w:pPr>
        <w:pBdr>
          <w:bottom w:val="single" w:color="BECAC4" w:sz="6" w:space="1"/>
        </w:pBdr>
        <w:spacing w:after="200"/>
      </w:pPr>
      <w:r>
        <w:rPr>
          <w:sz w:val="22"/>
          <w:szCs w:val="22"/>
        </w:rPr>
        <w:t xml:space="preserve"> 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4A6256"/>
          <w:sz w:val="21"/>
          <w:szCs w:val="21"/>
        </w:rPr>
        <w:t xml:space="preserve">What your book does that those three don’t</w:t>
      </w:r>
    </w:p>
    <w:p>
      <w:pPr>
        <w:pBdr>
          <w:bottom w:val="single" w:color="BECAC4" w:sz="6" w:space="1"/>
        </w:pBdr>
        <w:spacing w:after="200"/>
      </w:pPr>
      <w:r>
        <w:rPr>
          <w:sz w:val="22"/>
          <w:szCs w:val="22"/>
        </w:rPr>
        <w:t xml:space="preserve"> </w:t>
      </w:r>
    </w:p>
    <w:p>
      <w:r>
        <w:br w:type="page"/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5C7A6B"/>
          <w:sz w:val="18"/>
          <w:szCs w:val="18"/>
        </w:rPr>
        <w:t xml:space="preserve">STEPS 3 AND 5</w:t>
      </w:r>
    </w:p>
    <w:p>
      <w:pPr>
        <w:pStyle w:val="Heading2"/>
        <w:spacing w:after="100" w:before="240"/>
      </w:pPr>
      <w:r>
        <w:rPr>
          <w:rFonts w:ascii="Georgia" w:cs="Georgia" w:eastAsia="Georgia" w:hAnsi="Georgia"/>
          <w:b/>
          <w:bCs/>
          <w:color w:val="4A6256"/>
          <w:sz w:val="28"/>
          <w:szCs w:val="28"/>
        </w:rPr>
        <w:t xml:space="preserve">Word-count target and pace planner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31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shd w:fill="EFF2F0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4A6256"/>
                <w:sz w:val="19"/>
                <w:szCs w:val="19"/>
              </w:rPr>
              <w:t xml:space="preserve">Kind of book</w:t>
            </w:r>
          </w:p>
        </w:tc>
        <w:tc>
          <w:tcPr>
            <w:tcW w:type="dxa" w:w="31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shd w:fill="EFF2F0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4A6256"/>
                <w:sz w:val="19"/>
                <w:szCs w:val="19"/>
              </w:rPr>
              <w:t xml:space="preserve">Typical length</w:t>
            </w:r>
          </w:p>
        </w:tc>
        <w:tc>
          <w:tcPr>
            <w:tcW w:type="dxa" w:w="31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shd w:fill="EFF2F0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4A6256"/>
                <w:sz w:val="19"/>
                <w:szCs w:val="19"/>
              </w:rPr>
              <w:t xml:space="preserve">Notes</w:t>
            </w:r>
          </w:p>
        </w:tc>
      </w:tr>
      <w:tr>
        <w:tc>
          <w:tcPr>
            <w:tcW w:type="dxa" w:w="31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shd w:fill="F8FAF9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C2439"/>
                <w:sz w:val="20"/>
                <w:szCs w:val="20"/>
              </w:rPr>
              <w:t xml:space="preserve">Picture book</w:t>
            </w:r>
          </w:p>
        </w:tc>
        <w:tc>
          <w:tcPr>
            <w:tcW w:type="dxa" w:w="31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>400 to 800 words</w:t>
            </w:r>
          </w:p>
        </w:tc>
        <w:tc>
          <w:tcPr>
            <w:tcW w:type="dxa" w:w="31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>Ages 3 to 7, usually 32 pages</w:t>
            </w:r>
          </w:p>
        </w:tc>
      </w:tr>
      <w:tr>
        <w:tc>
          <w:tcPr>
            <w:tcW w:type="dxa" w:w="31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shd w:fill="F8FAF9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C2439"/>
                <w:sz w:val="20"/>
                <w:szCs w:val="20"/>
              </w:rPr>
              <w:t xml:space="preserve">Chapter book</w:t>
            </w:r>
          </w:p>
        </w:tc>
        <w:tc>
          <w:tcPr>
            <w:tcW w:type="dxa" w:w="31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>5,000 to 12,000 words</w:t>
            </w:r>
          </w:p>
        </w:tc>
        <w:tc>
          <w:tcPr>
            <w:tcW w:type="dxa" w:w="31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>Ages 7 to 10</w:t>
            </w:r>
          </w:p>
        </w:tc>
      </w:tr>
      <w:tr>
        <w:tc>
          <w:tcPr>
            <w:tcW w:type="dxa" w:w="31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shd w:fill="F8FAF9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C2439"/>
                <w:sz w:val="20"/>
                <w:szCs w:val="20"/>
              </w:rPr>
              <w:t xml:space="preserve">Middle grade</w:t>
            </w:r>
          </w:p>
        </w:tc>
        <w:tc>
          <w:tcPr>
            <w:tcW w:type="dxa" w:w="31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>25,000 to 50,000 words</w:t>
            </w:r>
          </w:p>
        </w:tc>
        <w:tc>
          <w:tcPr>
            <w:tcW w:type="dxa" w:w="31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>Ages 8 to 12</w:t>
            </w:r>
          </w:p>
        </w:tc>
      </w:tr>
      <w:tr>
        <w:tc>
          <w:tcPr>
            <w:tcW w:type="dxa" w:w="31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shd w:fill="F8FAF9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C2439"/>
                <w:sz w:val="20"/>
                <w:szCs w:val="20"/>
              </w:rPr>
              <w:t xml:space="preserve">Short non-fiction guide</w:t>
            </w:r>
          </w:p>
        </w:tc>
        <w:tc>
          <w:tcPr>
            <w:tcW w:type="dxa" w:w="31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>15,000 to 30,000 words</w:t>
            </w:r>
          </w:p>
        </w:tc>
        <w:tc>
          <w:tcPr>
            <w:tcW w:type="dxa" w:w="31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>A focused guide</w:t>
            </w:r>
          </w:p>
        </w:tc>
      </w:tr>
      <w:tr>
        <w:tc>
          <w:tcPr>
            <w:tcW w:type="dxa" w:w="31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shd w:fill="F8FAF9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C2439"/>
                <w:sz w:val="20"/>
                <w:szCs w:val="20"/>
              </w:rPr>
              <w:t xml:space="preserve">Non-fiction book</w:t>
            </w:r>
          </w:p>
        </w:tc>
        <w:tc>
          <w:tcPr>
            <w:tcW w:type="dxa" w:w="31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>40,000 to 70,000 words</w:t>
            </w:r>
          </w:p>
        </w:tc>
        <w:tc>
          <w:tcPr>
            <w:tcW w:type="dxa" w:w="31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>Business, self-help, how-to</w:t>
            </w:r>
          </w:p>
        </w:tc>
      </w:tr>
      <w:tr>
        <w:tc>
          <w:tcPr>
            <w:tcW w:type="dxa" w:w="31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shd w:fill="F8FAF9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C2439"/>
                <w:sz w:val="20"/>
                <w:szCs w:val="20"/>
              </w:rPr>
              <w:t xml:space="preserve">Memoir</w:t>
            </w:r>
          </w:p>
        </w:tc>
        <w:tc>
          <w:tcPr>
            <w:tcW w:type="dxa" w:w="31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>60,000 to 80,000 words</w:t>
            </w:r>
          </w:p>
        </w:tc>
        <w:tc>
          <w:tcPr>
            <w:tcW w:type="dxa" w:w="31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>One story from your life</w:t>
            </w:r>
          </w:p>
        </w:tc>
      </w:tr>
      <w:tr>
        <w:tc>
          <w:tcPr>
            <w:tcW w:type="dxa" w:w="31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shd w:fill="F8FAF9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C2439"/>
                <w:sz w:val="20"/>
                <w:szCs w:val="20"/>
              </w:rPr>
              <w:t xml:space="preserve">Novel</w:t>
            </w:r>
          </w:p>
        </w:tc>
        <w:tc>
          <w:tcPr>
            <w:tcW w:type="dxa" w:w="31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>70,000 to 90,000 words</w:t>
            </w:r>
          </w:p>
        </w:tc>
        <w:tc>
          <w:tcPr>
            <w:tcW w:type="dxa" w:w="31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>Debut adult fiction</w:t>
            </w:r>
          </w:p>
        </w:tc>
      </w:tr>
    </w:tbl>
    <w:p>
      <w:pPr>
        <w:spacing w:after="200" w:before="80"/>
      </w:pPr>
      <w:r>
        <w:rPr>
          <w:rFonts w:ascii="Calibri" w:cs="Calibri" w:eastAsia="Calibri" w:hAnsi="Calibri"/>
          <w:color w:val="5A625F"/>
          <w:sz w:val="18"/>
          <w:szCs w:val="18"/>
        </w:rPr>
        <w:t xml:space="preserve">Typical ranges as of October 2026. Ranges vary by genre and publisher.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00"/>
        <w:gridCol w:w="4160"/>
      </w:tblGrid>
      <w:tr>
        <w:trPr>
          <w:tblHeader/>
        </w:trPr>
        <w:tc>
          <w:tcPr>
            <w:tcW w:type="dxa" w:w="52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shd w:fill="EFF2F0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4A6256"/>
                <w:sz w:val="19"/>
                <w:szCs w:val="19"/>
              </w:rPr>
              <w:t xml:space="preserve">Your plan</w:t>
            </w:r>
          </w:p>
        </w:tc>
        <w:tc>
          <w:tcPr>
            <w:tcW w:type="dxa" w:w="41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shd w:fill="EFF2F0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4A6256"/>
                <w:sz w:val="19"/>
                <w:szCs w:val="19"/>
              </w:rPr>
              <w:t xml:space="preserve">Your numbers</w:t>
            </w:r>
          </w:p>
        </w:tc>
      </w:tr>
      <w:tr>
        <w:trPr>
          <w:trHeight w:val="460" w:hRule="atLeast"/>
        </w:trPr>
        <w:tc>
          <w:tcPr>
            <w:tcW w:type="dxa" w:w="52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C2439"/>
                <w:sz w:val="20"/>
                <w:szCs w:val="20"/>
              </w:rPr>
              <w:t xml:space="preserve">A. Target word count</w:t>
            </w:r>
          </w:p>
        </w:tc>
        <w:tc>
          <w:tcPr>
            <w:tcW w:type="dxa" w:w="41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52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C2439"/>
                <w:sz w:val="20"/>
                <w:szCs w:val="20"/>
              </w:rPr>
              <w:t xml:space="preserve">B. Words per writing session</w:t>
            </w:r>
          </w:p>
        </w:tc>
        <w:tc>
          <w:tcPr>
            <w:tcW w:type="dxa" w:w="41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52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C2439"/>
                <w:sz w:val="20"/>
                <w:szCs w:val="20"/>
              </w:rPr>
              <w:t xml:space="preserve">C. Writing days per week</w:t>
            </w:r>
          </w:p>
        </w:tc>
        <w:tc>
          <w:tcPr>
            <w:tcW w:type="dxa" w:w="41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52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C2439"/>
                <w:sz w:val="20"/>
                <w:szCs w:val="20"/>
              </w:rPr>
              <w:t xml:space="preserve">D. Writing days needed (A ÷ B)</w:t>
            </w:r>
          </w:p>
        </w:tc>
        <w:tc>
          <w:tcPr>
            <w:tcW w:type="dxa" w:w="41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52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C2439"/>
                <w:sz w:val="20"/>
                <w:szCs w:val="20"/>
              </w:rPr>
              <w:t xml:space="preserve">E. Weeks needed (D ÷ C)</w:t>
            </w:r>
          </w:p>
        </w:tc>
        <w:tc>
          <w:tcPr>
            <w:tcW w:type="dxa" w:w="41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52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C2439"/>
                <w:sz w:val="20"/>
                <w:szCs w:val="20"/>
              </w:rPr>
              <w:t xml:space="preserve">F. Start date</w:t>
            </w:r>
          </w:p>
        </w:tc>
        <w:tc>
          <w:tcPr>
            <w:tcW w:type="dxa" w:w="41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52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C2439"/>
                <w:sz w:val="20"/>
                <w:szCs w:val="20"/>
              </w:rPr>
              <w:t xml:space="preserve">G. Target date for a finished first draft</w:t>
            </w:r>
          </w:p>
        </w:tc>
        <w:tc>
          <w:tcPr>
            <w:tcW w:type="dxa" w:w="41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0"/>
      </w:pPr>
      <w:r>
        <w:rPr>
          <w:rFonts w:ascii="Calibri" w:cs="Calibri" w:eastAsia="Calibri" w:hAnsi="Calibri"/>
          <w:color w:val="1C2439"/>
          <w:sz w:val="22"/>
          <w:szCs w:val="2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5C7A6B" w:sz="24"/>
              <w:bottom w:val="none" w:color="FFFFFF" w:sz="0"/>
              <w:right w:val="none" w:color="FFFFFF" w:sz="0"/>
            </w:tcBorders>
            <w:shd w:fill="EFF2F0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color w:val="1C2439"/>
                <w:sz w:val="21"/>
                <w:szCs w:val="21"/>
              </w:rPr>
              <w:t xml:space="preserve">Worked example: 80,000 words ÷ 500 words a day = 160 writing days. At 5 days a week, that is 32 weeks, about 7 months.</w:t>
            </w:r>
          </w:p>
        </w:tc>
      </w:tr>
    </w:tbl>
    <w:p>
      <w:r>
        <w:br w:type="page"/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5C7A6B"/>
          <w:sz w:val="18"/>
          <w:szCs w:val="18"/>
        </w:rPr>
        <w:t xml:space="preserve">STEP 4</w:t>
      </w:r>
    </w:p>
    <w:p>
      <w:pPr>
        <w:pStyle w:val="Heading2"/>
        <w:spacing w:after="100" w:before="240"/>
      </w:pPr>
      <w:r>
        <w:rPr>
          <w:rFonts w:ascii="Georgia" w:cs="Georgia" w:eastAsia="Georgia" w:hAnsi="Georgia"/>
          <w:b/>
          <w:bCs/>
          <w:color w:val="4A6256"/>
          <w:sz w:val="28"/>
          <w:szCs w:val="28"/>
        </w:rPr>
        <w:t xml:space="preserve">Chapter outline</w:t>
      </w:r>
    </w:p>
    <w:p>
      <w:pPr>
        <w:spacing w:after="120" w:before="0"/>
      </w:pPr>
      <w:r>
        <w:rPr>
          <w:rFonts w:ascii="Calibri" w:cs="Calibri" w:eastAsia="Calibri" w:hAnsi="Calibri"/>
          <w:color w:val="5A625F"/>
          <w:sz w:val="20"/>
          <w:szCs w:val="20"/>
        </w:rPr>
        <w:t xml:space="preserve">One line per chapter is enough. Mark the beginning, the turning point or main idea, and the ending. Your outline will change as you write.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20"/>
        <w:gridCol w:w="2900"/>
        <w:gridCol w:w="4640"/>
        <w:gridCol w:w="1200"/>
      </w:tblGrid>
      <w:tr>
        <w:trPr>
          <w:tblHeader/>
        </w:trPr>
        <w:tc>
          <w:tcPr>
            <w:tcW w:type="dxa" w:w="6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shd w:fill="EFF2F0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4A6256"/>
                <w:sz w:val="19"/>
                <w:szCs w:val="19"/>
              </w:rPr>
              <w:t xml:space="preserve">#</w:t>
            </w:r>
          </w:p>
        </w:tc>
        <w:tc>
          <w:tcPr>
            <w:tcW w:type="dxa" w:w="29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shd w:fill="EFF2F0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4A6256"/>
                <w:sz w:val="19"/>
                <w:szCs w:val="19"/>
              </w:rPr>
              <w:t xml:space="preserve">Working chapter title</w:t>
            </w:r>
          </w:p>
        </w:tc>
        <w:tc>
          <w:tcPr>
            <w:tcW w:type="dxa" w:w="464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shd w:fill="EFF2F0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4A6256"/>
                <w:sz w:val="19"/>
                <w:szCs w:val="19"/>
              </w:rPr>
              <w:t xml:space="preserve">What happens, or what the reader learns</w:t>
            </w:r>
          </w:p>
        </w:tc>
        <w:tc>
          <w:tcPr>
            <w:tcW w:type="dxa" w:w="12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shd w:fill="EFF2F0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4A6256"/>
                <w:sz w:val="19"/>
                <w:szCs w:val="19"/>
              </w:rPr>
              <w:t xml:space="preserve">Target words</w:t>
            </w:r>
          </w:p>
        </w:tc>
      </w:tr>
      <w:tr>
        <w:trPr>
          <w:trHeight w:val="560" w:hRule="atLeast"/>
        </w:trPr>
        <w:tc>
          <w:tcPr>
            <w:tcW w:type="dxa" w:w="6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C2439"/>
                <w:sz w:val="20"/>
                <w:szCs w:val="20"/>
              </w:rPr>
              <w:t xml:space="preserve">1</w:t>
            </w:r>
          </w:p>
        </w:tc>
        <w:tc>
          <w:tcPr>
            <w:tcW w:type="dxa" w:w="29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464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6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C2439"/>
                <w:sz w:val="20"/>
                <w:szCs w:val="20"/>
              </w:rPr>
              <w:t xml:space="preserve">2</w:t>
            </w:r>
          </w:p>
        </w:tc>
        <w:tc>
          <w:tcPr>
            <w:tcW w:type="dxa" w:w="29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464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6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C2439"/>
                <w:sz w:val="20"/>
                <w:szCs w:val="20"/>
              </w:rPr>
              <w:t xml:space="preserve">3</w:t>
            </w:r>
          </w:p>
        </w:tc>
        <w:tc>
          <w:tcPr>
            <w:tcW w:type="dxa" w:w="29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464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6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C2439"/>
                <w:sz w:val="20"/>
                <w:szCs w:val="20"/>
              </w:rPr>
              <w:t xml:space="preserve">4</w:t>
            </w:r>
          </w:p>
        </w:tc>
        <w:tc>
          <w:tcPr>
            <w:tcW w:type="dxa" w:w="29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464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6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C2439"/>
                <w:sz w:val="20"/>
                <w:szCs w:val="20"/>
              </w:rPr>
              <w:t xml:space="preserve">5</w:t>
            </w:r>
          </w:p>
        </w:tc>
        <w:tc>
          <w:tcPr>
            <w:tcW w:type="dxa" w:w="29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464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6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C2439"/>
                <w:sz w:val="20"/>
                <w:szCs w:val="20"/>
              </w:rPr>
              <w:t xml:space="preserve">6</w:t>
            </w:r>
          </w:p>
        </w:tc>
        <w:tc>
          <w:tcPr>
            <w:tcW w:type="dxa" w:w="29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464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6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C2439"/>
                <w:sz w:val="20"/>
                <w:szCs w:val="20"/>
              </w:rPr>
              <w:t xml:space="preserve">7</w:t>
            </w:r>
          </w:p>
        </w:tc>
        <w:tc>
          <w:tcPr>
            <w:tcW w:type="dxa" w:w="29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464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6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C2439"/>
                <w:sz w:val="20"/>
                <w:szCs w:val="20"/>
              </w:rPr>
              <w:t xml:space="preserve">8</w:t>
            </w:r>
          </w:p>
        </w:tc>
        <w:tc>
          <w:tcPr>
            <w:tcW w:type="dxa" w:w="29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464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6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C2439"/>
                <w:sz w:val="20"/>
                <w:szCs w:val="20"/>
              </w:rPr>
              <w:t xml:space="preserve">9</w:t>
            </w:r>
          </w:p>
        </w:tc>
        <w:tc>
          <w:tcPr>
            <w:tcW w:type="dxa" w:w="29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464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6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C2439"/>
                <w:sz w:val="20"/>
                <w:szCs w:val="20"/>
              </w:rPr>
              <w:t xml:space="preserve">10</w:t>
            </w:r>
          </w:p>
        </w:tc>
        <w:tc>
          <w:tcPr>
            <w:tcW w:type="dxa" w:w="29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464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6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C2439"/>
                <w:sz w:val="20"/>
                <w:szCs w:val="20"/>
              </w:rPr>
              <w:t xml:space="preserve">11</w:t>
            </w:r>
          </w:p>
        </w:tc>
        <w:tc>
          <w:tcPr>
            <w:tcW w:type="dxa" w:w="29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464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6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C2439"/>
                <w:sz w:val="20"/>
                <w:szCs w:val="20"/>
              </w:rPr>
              <w:t xml:space="preserve">12</w:t>
            </w:r>
          </w:p>
        </w:tc>
        <w:tc>
          <w:tcPr>
            <w:tcW w:type="dxa" w:w="29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464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6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C2439"/>
                <w:sz w:val="20"/>
                <w:szCs w:val="20"/>
              </w:rPr>
              <w:t xml:space="preserve">13</w:t>
            </w:r>
          </w:p>
        </w:tc>
        <w:tc>
          <w:tcPr>
            <w:tcW w:type="dxa" w:w="29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464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6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C2439"/>
                <w:sz w:val="20"/>
                <w:szCs w:val="20"/>
              </w:rPr>
              <w:t xml:space="preserve">14</w:t>
            </w:r>
          </w:p>
        </w:tc>
        <w:tc>
          <w:tcPr>
            <w:tcW w:type="dxa" w:w="29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464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6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C2439"/>
                <w:sz w:val="20"/>
                <w:szCs w:val="20"/>
              </w:rPr>
              <w:t xml:space="preserve">15</w:t>
            </w:r>
          </w:p>
        </w:tc>
        <w:tc>
          <w:tcPr>
            <w:tcW w:type="dxa" w:w="29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464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6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C2439"/>
                <w:sz w:val="20"/>
                <w:szCs w:val="20"/>
              </w:rPr>
              <w:t xml:space="preserve">16</w:t>
            </w:r>
          </w:p>
        </w:tc>
        <w:tc>
          <w:tcPr>
            <w:tcW w:type="dxa" w:w="29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464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6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C2439"/>
                <w:sz w:val="20"/>
                <w:szCs w:val="20"/>
              </w:rPr>
              <w:t xml:space="preserve">17</w:t>
            </w:r>
          </w:p>
        </w:tc>
        <w:tc>
          <w:tcPr>
            <w:tcW w:type="dxa" w:w="29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464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6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C2439"/>
                <w:sz w:val="20"/>
                <w:szCs w:val="20"/>
              </w:rPr>
              <w:t xml:space="preserve">18</w:t>
            </w:r>
          </w:p>
        </w:tc>
        <w:tc>
          <w:tcPr>
            <w:tcW w:type="dxa" w:w="29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464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6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C2439"/>
                <w:sz w:val="20"/>
                <w:szCs w:val="20"/>
              </w:rPr>
              <w:t xml:space="preserve">19</w:t>
            </w:r>
          </w:p>
        </w:tc>
        <w:tc>
          <w:tcPr>
            <w:tcW w:type="dxa" w:w="29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464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6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C2439"/>
                <w:sz w:val="20"/>
                <w:szCs w:val="20"/>
              </w:rPr>
              <w:t xml:space="preserve">20</w:t>
            </w:r>
          </w:p>
        </w:tc>
        <w:tc>
          <w:tcPr>
            <w:tcW w:type="dxa" w:w="29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464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6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C2439"/>
                <w:sz w:val="20"/>
                <w:szCs w:val="20"/>
              </w:rPr>
              <w:t xml:space="preserve">21</w:t>
            </w:r>
          </w:p>
        </w:tc>
        <w:tc>
          <w:tcPr>
            <w:tcW w:type="dxa" w:w="29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464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6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C2439"/>
                <w:sz w:val="20"/>
                <w:szCs w:val="20"/>
              </w:rPr>
              <w:t xml:space="preserve">22</w:t>
            </w:r>
          </w:p>
        </w:tc>
        <w:tc>
          <w:tcPr>
            <w:tcW w:type="dxa" w:w="29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464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6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C2439"/>
                <w:sz w:val="20"/>
                <w:szCs w:val="20"/>
              </w:rPr>
              <w:t xml:space="preserve">23</w:t>
            </w:r>
          </w:p>
        </w:tc>
        <w:tc>
          <w:tcPr>
            <w:tcW w:type="dxa" w:w="29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464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6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C2439"/>
                <w:sz w:val="20"/>
                <w:szCs w:val="20"/>
              </w:rPr>
              <w:t xml:space="preserve">24</w:t>
            </w:r>
          </w:p>
        </w:tc>
        <w:tc>
          <w:tcPr>
            <w:tcW w:type="dxa" w:w="29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464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</w:tr>
    </w:tbl>
    <w:p>
      <w:r>
        <w:br w:type="page"/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5C7A6B"/>
          <w:sz w:val="18"/>
          <w:szCs w:val="18"/>
        </w:rPr>
        <w:t xml:space="preserve">STEP 6</w:t>
      </w:r>
    </w:p>
    <w:p>
      <w:pPr>
        <w:pStyle w:val="Heading2"/>
        <w:spacing w:after="100" w:before="240"/>
      </w:pPr>
      <w:r>
        <w:rPr>
          <w:rFonts w:ascii="Georgia" w:cs="Georgia" w:eastAsia="Georgia" w:hAnsi="Georgia"/>
          <w:b/>
          <w:bCs/>
          <w:color w:val="4A6256"/>
          <w:sz w:val="28"/>
          <w:szCs w:val="28"/>
        </w:rPr>
        <w:t xml:space="preserve">Weekly word tracker</w:t>
      </w:r>
    </w:p>
    <w:p>
      <w:pPr>
        <w:spacing w:after="120" w:before="0"/>
      </w:pPr>
      <w:r>
        <w:rPr>
          <w:rFonts w:ascii="Calibri" w:cs="Calibri" w:eastAsia="Calibri" w:hAnsi="Calibri"/>
          <w:color w:val="5A625F"/>
          <w:sz w:val="20"/>
          <w:szCs w:val="20"/>
        </w:rPr>
        <w:t xml:space="preserve">Write your word count each day you write. Missing a day is normal. If you miss a week, restart with a smaller target.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20"/>
        <w:gridCol w:w="760"/>
        <w:gridCol w:w="760"/>
        <w:gridCol w:w="760"/>
        <w:gridCol w:w="760"/>
        <w:gridCol w:w="760"/>
        <w:gridCol w:w="760"/>
        <w:gridCol w:w="760"/>
        <w:gridCol w:w="1260"/>
        <w:gridCol w:w="1300"/>
      </w:tblGrid>
      <w:tr>
        <w:trPr>
          <w:tblHeader/>
        </w:trPr>
        <w:tc>
          <w:tcPr>
            <w:tcW w:type="dxa" w:w="7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shd w:fill="EFF2F0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4A6256"/>
                <w:sz w:val="19"/>
                <w:szCs w:val="19"/>
              </w:rPr>
              <w:t xml:space="preserve">Week</w:t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shd w:fill="EFF2F0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4A6256"/>
                <w:sz w:val="19"/>
                <w:szCs w:val="19"/>
              </w:rPr>
              <w:t xml:space="preserve">Mon</w:t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shd w:fill="EFF2F0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4A6256"/>
                <w:sz w:val="19"/>
                <w:szCs w:val="19"/>
              </w:rPr>
              <w:t xml:space="preserve">Tue</w:t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shd w:fill="EFF2F0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4A6256"/>
                <w:sz w:val="19"/>
                <w:szCs w:val="19"/>
              </w:rPr>
              <w:t xml:space="preserve">Wed</w:t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shd w:fill="EFF2F0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4A6256"/>
                <w:sz w:val="19"/>
                <w:szCs w:val="19"/>
              </w:rPr>
              <w:t xml:space="preserve">Thu</w:t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shd w:fill="EFF2F0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4A6256"/>
                <w:sz w:val="19"/>
                <w:szCs w:val="19"/>
              </w:rPr>
              <w:t xml:space="preserve">Fri</w:t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shd w:fill="EFF2F0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4A6256"/>
                <w:sz w:val="19"/>
                <w:szCs w:val="19"/>
              </w:rPr>
              <w:t xml:space="preserve">Sat</w:t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shd w:fill="EFF2F0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4A6256"/>
                <w:sz w:val="19"/>
                <w:szCs w:val="19"/>
              </w:rPr>
              <w:t xml:space="preserve">Sun</w:t>
            </w:r>
          </w:p>
        </w:tc>
        <w:tc>
          <w:tcPr>
            <w:tcW w:type="dxa" w:w="12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shd w:fill="EFF2F0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4A6256"/>
                <w:sz w:val="19"/>
                <w:szCs w:val="19"/>
              </w:rPr>
              <w:t xml:space="preserve">Week total</w:t>
            </w:r>
          </w:p>
        </w:tc>
        <w:tc>
          <w:tcPr>
            <w:tcW w:type="dxa" w:w="13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shd w:fill="EFF2F0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4A6256"/>
                <w:sz w:val="19"/>
                <w:szCs w:val="19"/>
              </w:rPr>
              <w:t xml:space="preserve">Running total</w:t>
            </w:r>
          </w:p>
        </w:tc>
      </w:tr>
      <w:tr>
        <w:trPr>
          <w:trHeight w:val="440" w:hRule="atLeast"/>
        </w:trPr>
        <w:tc>
          <w:tcPr>
            <w:tcW w:type="dxa" w:w="7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C2439"/>
                <w:sz w:val="20"/>
                <w:szCs w:val="20"/>
              </w:rPr>
              <w:t xml:space="preserve">1</w:t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12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7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C2439"/>
                <w:sz w:val="20"/>
                <w:szCs w:val="20"/>
              </w:rPr>
              <w:t xml:space="preserve">2</w:t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12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7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C2439"/>
                <w:sz w:val="20"/>
                <w:szCs w:val="20"/>
              </w:rPr>
              <w:t xml:space="preserve">3</w:t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12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7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C2439"/>
                <w:sz w:val="20"/>
                <w:szCs w:val="20"/>
              </w:rPr>
              <w:t xml:space="preserve">4</w:t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12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7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C2439"/>
                <w:sz w:val="20"/>
                <w:szCs w:val="20"/>
              </w:rPr>
              <w:t xml:space="preserve">5</w:t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12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7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C2439"/>
                <w:sz w:val="20"/>
                <w:szCs w:val="20"/>
              </w:rPr>
              <w:t xml:space="preserve">6</w:t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12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7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C2439"/>
                <w:sz w:val="20"/>
                <w:szCs w:val="20"/>
              </w:rPr>
              <w:t xml:space="preserve">7</w:t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12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7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C2439"/>
                <w:sz w:val="20"/>
                <w:szCs w:val="20"/>
              </w:rPr>
              <w:t xml:space="preserve">8</w:t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12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7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C2439"/>
                <w:sz w:val="20"/>
                <w:szCs w:val="20"/>
              </w:rPr>
              <w:t xml:space="preserve">9</w:t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12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7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C2439"/>
                <w:sz w:val="20"/>
                <w:szCs w:val="20"/>
              </w:rPr>
              <w:t xml:space="preserve">10</w:t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12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7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C2439"/>
                <w:sz w:val="20"/>
                <w:szCs w:val="20"/>
              </w:rPr>
              <w:t xml:space="preserve">11</w:t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12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7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C2439"/>
                <w:sz w:val="20"/>
                <w:szCs w:val="20"/>
              </w:rPr>
              <w:t xml:space="preserve">12</w:t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12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7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C2439"/>
                <w:sz w:val="20"/>
                <w:szCs w:val="20"/>
              </w:rPr>
              <w:t xml:space="preserve">13</w:t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12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7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C2439"/>
                <w:sz w:val="20"/>
                <w:szCs w:val="20"/>
              </w:rPr>
              <w:t xml:space="preserve">14</w:t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12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7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C2439"/>
                <w:sz w:val="20"/>
                <w:szCs w:val="20"/>
              </w:rPr>
              <w:t xml:space="preserve">15</w:t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12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72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C2439"/>
                <w:sz w:val="20"/>
                <w:szCs w:val="20"/>
              </w:rPr>
              <w:t xml:space="preserve">16</w:t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7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126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BECAC4" w:sz="4"/>
              <w:left w:val="single" w:color="BECAC4" w:sz="4"/>
              <w:bottom w:val="single" w:color="BECAC4" w:sz="4"/>
              <w:right w:val="single" w:color="BECAC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439"/>
                <w:sz w:val="20"/>
                <w:szCs w:val="20"/>
              </w:rPr>
              <w:t xml:space="preserve"/>
            </w:r>
          </w:p>
        </w:tc>
      </w:tr>
    </w:tbl>
    <w:p>
      <w:r>
        <w:br w:type="page"/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5C7A6B"/>
          <w:sz w:val="18"/>
          <w:szCs w:val="18"/>
        </w:rPr>
        <w:t xml:space="preserve">STEPS 7 AND 8</w:t>
      </w:r>
    </w:p>
    <w:p>
      <w:pPr>
        <w:pStyle w:val="Heading2"/>
        <w:spacing w:after="100" w:before="240"/>
      </w:pPr>
      <w:r>
        <w:rPr>
          <w:rFonts w:ascii="Georgia" w:cs="Georgia" w:eastAsia="Georgia" w:hAnsi="Georgia"/>
          <w:b/>
          <w:bCs/>
          <w:color w:val="4A6256"/>
          <w:sz w:val="28"/>
          <w:szCs w:val="28"/>
        </w:rPr>
        <w:t xml:space="preserve">Revision checklist</w:t>
      </w:r>
    </w:p>
    <w:p>
      <w:pPr>
        <w:spacing w:after="120" w:before="0"/>
      </w:pPr>
      <w:r>
        <w:rPr>
          <w:rFonts w:ascii="Calibri" w:cs="Calibri" w:eastAsia="Calibri" w:hAnsi="Calibri"/>
          <w:color w:val="5A625F"/>
          <w:sz w:val="20"/>
          <w:szCs w:val="20"/>
        </w:rPr>
        <w:t xml:space="preserve">Let the draft rest for two to four weeks first. Then revise from big to small.</w:t>
      </w:r>
    </w:p>
    <w:p>
      <w:pPr>
        <w:spacing w:after="120" w:before="120"/>
      </w:pPr>
      <w:r>
        <w:rPr>
          <w:rFonts w:ascii="Calibri" w:cs="Calibri" w:eastAsia="Calibri" w:hAnsi="Calibri"/>
          <w:b/>
          <w:bCs/>
          <w:color w:val="4A6256"/>
          <w:sz w:val="22"/>
          <w:szCs w:val="22"/>
        </w:rPr>
        <w:t xml:space="preserve">Structure</w:t>
      </w:r>
    </w:p>
    <w:p>
      <w:pPr>
        <w:spacing w:after="100"/>
      </w:pPr>
      <w:r>
        <w:rPr>
          <w:rFonts w:ascii="Segoe UI Symbol" w:cs="Segoe UI Symbol" w:eastAsia="Segoe UI Symbol" w:hAnsi="Segoe UI Symbol"/>
          <w:color w:val="5C7A6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C2439"/>
          <w:sz w:val="22"/>
          <w:szCs w:val="22"/>
        </w:rPr>
        <w:t xml:space="preserve">Every chapter serves the book’s promise or story</w:t>
      </w:r>
    </w:p>
    <w:p>
      <w:pPr>
        <w:spacing w:after="100"/>
      </w:pPr>
      <w:r>
        <w:rPr>
          <w:rFonts w:ascii="Segoe UI Symbol" w:cs="Segoe UI Symbol" w:eastAsia="Segoe UI Symbol" w:hAnsi="Segoe UI Symbol"/>
          <w:color w:val="5C7A6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C2439"/>
          <w:sz w:val="22"/>
          <w:szCs w:val="22"/>
        </w:rPr>
        <w:t xml:space="preserve">Chapters are in the best order; nothing is repeated</w:t>
      </w:r>
    </w:p>
    <w:p>
      <w:pPr>
        <w:spacing w:after="100"/>
      </w:pPr>
      <w:r>
        <w:rPr>
          <w:rFonts w:ascii="Segoe UI Symbol" w:cs="Segoe UI Symbol" w:eastAsia="Segoe UI Symbol" w:hAnsi="Segoe UI Symbol"/>
          <w:color w:val="5C7A6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C2439"/>
          <w:sz w:val="22"/>
          <w:szCs w:val="22"/>
        </w:rPr>
        <w:t xml:space="preserve">The opening makes the reader want to keep going</w:t>
      </w:r>
    </w:p>
    <w:p>
      <w:pPr>
        <w:spacing w:after="100"/>
      </w:pPr>
      <w:r>
        <w:rPr>
          <w:rFonts w:ascii="Segoe UI Symbol" w:cs="Segoe UI Symbol" w:eastAsia="Segoe UI Symbol" w:hAnsi="Segoe UI Symbol"/>
          <w:color w:val="5C7A6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C2439"/>
          <w:sz w:val="22"/>
          <w:szCs w:val="22"/>
        </w:rPr>
        <w:t xml:space="preserve">The ending delivers what the beginning promised</w:t>
      </w:r>
    </w:p>
    <w:p>
      <w:pPr>
        <w:spacing w:after="120" w:before="120"/>
      </w:pPr>
      <w:r>
        <w:rPr>
          <w:rFonts w:ascii="Calibri" w:cs="Calibri" w:eastAsia="Calibri" w:hAnsi="Calibri"/>
          <w:b/>
          <w:bCs/>
          <w:color w:val="4A6256"/>
          <w:sz w:val="22"/>
          <w:szCs w:val="22"/>
        </w:rPr>
        <w:t xml:space="preserve">Chapters and scenes</w:t>
      </w:r>
    </w:p>
    <w:p>
      <w:pPr>
        <w:spacing w:after="100"/>
      </w:pPr>
      <w:r>
        <w:rPr>
          <w:rFonts w:ascii="Segoe UI Symbol" w:cs="Segoe UI Symbol" w:eastAsia="Segoe UI Symbol" w:hAnsi="Segoe UI Symbol"/>
          <w:color w:val="5C7A6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C2439"/>
          <w:sz w:val="22"/>
          <w:szCs w:val="22"/>
        </w:rPr>
        <w:t xml:space="preserve">Each chapter starts late and ends strong</w:t>
      </w:r>
    </w:p>
    <w:p>
      <w:pPr>
        <w:spacing w:after="100"/>
      </w:pPr>
      <w:r>
        <w:rPr>
          <w:rFonts w:ascii="Segoe UI Symbol" w:cs="Segoe UI Symbol" w:eastAsia="Segoe UI Symbol" w:hAnsi="Segoe UI Symbol"/>
          <w:color w:val="5C7A6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C2439"/>
          <w:sz w:val="22"/>
          <w:szCs w:val="22"/>
        </w:rPr>
        <w:t xml:space="preserve">Each chapter moves the story or the argument forward</w:t>
      </w:r>
    </w:p>
    <w:p>
      <w:pPr>
        <w:spacing w:after="100"/>
      </w:pPr>
      <w:r>
        <w:rPr>
          <w:rFonts w:ascii="Segoe UI Symbol" w:cs="Segoe UI Symbol" w:eastAsia="Segoe UI Symbol" w:hAnsi="Segoe UI Symbol"/>
          <w:color w:val="5C7A6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C2439"/>
          <w:sz w:val="22"/>
          <w:szCs w:val="22"/>
        </w:rPr>
        <w:t xml:space="preserve">All [TK] gaps are filled and facts are checked</w:t>
      </w:r>
    </w:p>
    <w:p>
      <w:pPr>
        <w:spacing w:after="120" w:before="120"/>
      </w:pPr>
      <w:r>
        <w:rPr>
          <w:rFonts w:ascii="Calibri" w:cs="Calibri" w:eastAsia="Calibri" w:hAnsi="Calibri"/>
          <w:b/>
          <w:bCs/>
          <w:color w:val="4A6256"/>
          <w:sz w:val="22"/>
          <w:szCs w:val="22"/>
        </w:rPr>
        <w:t xml:space="preserve">Sentences</w:t>
      </w:r>
    </w:p>
    <w:p>
      <w:pPr>
        <w:spacing w:after="100"/>
      </w:pPr>
      <w:r>
        <w:rPr>
          <w:rFonts w:ascii="Segoe UI Symbol" w:cs="Segoe UI Symbol" w:eastAsia="Segoe UI Symbol" w:hAnsi="Segoe UI Symbol"/>
          <w:color w:val="5C7A6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C2439"/>
          <w:sz w:val="22"/>
          <w:szCs w:val="22"/>
        </w:rPr>
        <w:t xml:space="preserve">Read aloud: no sentence makes you stumble</w:t>
      </w:r>
    </w:p>
    <w:p>
      <w:pPr>
        <w:spacing w:after="100"/>
      </w:pPr>
      <w:r>
        <w:rPr>
          <w:rFonts w:ascii="Segoe UI Symbol" w:cs="Segoe UI Symbol" w:eastAsia="Segoe UI Symbol" w:hAnsi="Segoe UI Symbol"/>
          <w:color w:val="5C7A6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C2439"/>
          <w:sz w:val="22"/>
          <w:szCs w:val="22"/>
        </w:rPr>
        <w:t xml:space="preserve">Names, spellings and terms are the same every time</w:t>
      </w:r>
    </w:p>
    <w:p>
      <w:pPr>
        <w:pStyle w:val="Heading2"/>
        <w:spacing w:after="100" w:before="240"/>
      </w:pPr>
      <w:r>
        <w:rPr>
          <w:rFonts w:ascii="Georgia" w:cs="Georgia" w:eastAsia="Georgia" w:hAnsi="Georgia"/>
          <w:b/>
          <w:bCs/>
          <w:color w:val="4A6256"/>
          <w:sz w:val="28"/>
          <w:szCs w:val="28"/>
        </w:rPr>
        <w:t xml:space="preserve">Five questions for your beta readers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  <w:color w:val="1C2439"/>
          <w:sz w:val="22"/>
          <w:szCs w:val="22"/>
        </w:rPr>
        <w:t xml:space="preserve">Where did you lose interest or skim?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  <w:color w:val="1C2439"/>
          <w:sz w:val="22"/>
          <w:szCs w:val="22"/>
        </w:rPr>
        <w:t xml:space="preserve">What confused you?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  <w:color w:val="1C2439"/>
          <w:sz w:val="22"/>
          <w:szCs w:val="22"/>
        </w:rPr>
        <w:t xml:space="preserve">Which part did you like most, and why?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  <w:color w:val="1C2439"/>
          <w:sz w:val="22"/>
          <w:szCs w:val="22"/>
        </w:rPr>
        <w:t xml:space="preserve">Did the ending (or the last chapter) feel worth the read?</w:t>
      </w:r>
    </w:p>
    <w:p>
      <w:pPr>
        <w:pStyle w:val="ListParagraph"/>
        <w:numPr>
          <w:ilvl w:val="0"/>
          <w:numId w:val="3"/>
        </w:numPr>
        <w:spacing w:after="200"/>
      </w:pPr>
      <w:r>
        <w:rPr>
          <w:rFonts w:ascii="Calibri" w:cs="Calibri" w:eastAsia="Calibri" w:hAnsi="Calibri"/>
          <w:color w:val="1C2439"/>
          <w:sz w:val="22"/>
          <w:szCs w:val="22"/>
        </w:rPr>
        <w:t xml:space="preserve">What would you tell a friend this book is about?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5C7A6B" w:sz="24"/>
              <w:bottom w:val="none" w:color="FFFFFF" w:sz="0"/>
              <w:right w:val="none" w:color="FFFFFF" w:sz="0"/>
            </w:tcBorders>
            <w:shd w:fill="EFF2F0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color w:val="1C2439"/>
                <w:sz w:val="21"/>
                <w:szCs w:val="21"/>
              </w:rPr>
              <w:t xml:space="preserve">Want help finishing? A book coach reads your pages and keeps you on deadline: authorwings.com/book-coaching/</w:t>
            </w:r>
          </w:p>
        </w:tc>
      </w:tr>
    </w:tbl>
    <w:sectPr>
      <w:footerReference w:type="default" r:id="rId7"/>
      <w:pgSz w:w="12240" w:h="15840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A625F"/>
        <w:sz w:val="16"/>
        <w:szCs w:val="16"/>
      </w:rPr>
      <w:t xml:space="preserve">Book Writing Template · authorwings.com/how-to-write-a-book/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439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Georgia" w:cs="Georgia" w:eastAsia="Georgia" w:hAnsi="Georgia"/>
      <w:b/>
      <w:bCs/>
      <w:color w:val="1C2439"/>
      <w:sz w:val="40"/>
      <w:szCs w:val="40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Georgia" w:cs="Georgia" w:eastAsia="Georgia" w:hAnsi="Georgia"/>
      <w:b/>
      <w:bCs/>
      <w:color w:val="4A6256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Writing Template</dc:title>
  <dc:creator>AuthorWings</dc:creator>
  <dc:description>Free book writing template from AuthorWings</dc:description>
  <cp:lastModifiedBy>Un-named</cp:lastModifiedBy>
  <cp:revision>1</cp:revision>
  <dcterms:created xsi:type="dcterms:W3CDTF">2026-10-11T17:57:08.261Z</dcterms:created>
  <dcterms:modified xsi:type="dcterms:W3CDTF">2026-10-11T17:57:08.268Z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